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13BD4" w14:textId="77777777" w:rsidR="00D65D0F" w:rsidRPr="00805D67" w:rsidRDefault="00D65D0F" w:rsidP="00627128">
      <w:pPr>
        <w:rPr>
          <w:rFonts w:asciiTheme="minorHAnsi" w:hAnsiTheme="minorHAnsi" w:cstheme="minorHAnsi"/>
          <w:bCs/>
          <w:sz w:val="24"/>
          <w:szCs w:val="24"/>
        </w:rPr>
      </w:pPr>
    </w:p>
    <w:p w14:paraId="2FB13700" w14:textId="5445EF92" w:rsidR="003F2907" w:rsidRPr="00805D67" w:rsidRDefault="00C15335" w:rsidP="00627128">
      <w:pPr>
        <w:rPr>
          <w:rFonts w:asciiTheme="minorHAnsi" w:hAnsiTheme="minorHAnsi" w:cstheme="minorHAnsi"/>
          <w:bCs/>
          <w:sz w:val="24"/>
          <w:szCs w:val="24"/>
        </w:rPr>
      </w:pPr>
      <w:r w:rsidRPr="00805D67">
        <w:rPr>
          <w:rFonts w:asciiTheme="minorHAnsi" w:hAnsiTheme="minorHAnsi" w:cstheme="minorHAnsi"/>
          <w:bCs/>
          <w:sz w:val="24"/>
          <w:szCs w:val="24"/>
        </w:rPr>
        <w:t xml:space="preserve">Update to </w:t>
      </w:r>
      <w:r w:rsidR="00D65D0F" w:rsidRPr="00805D67">
        <w:rPr>
          <w:rFonts w:asciiTheme="minorHAnsi" w:hAnsiTheme="minorHAnsi" w:cstheme="minorHAnsi"/>
          <w:bCs/>
          <w:sz w:val="24"/>
          <w:szCs w:val="24"/>
        </w:rPr>
        <w:t>the President</w:t>
      </w:r>
    </w:p>
    <w:p w14:paraId="5CB913F1" w14:textId="77777777" w:rsidR="00D65D0F" w:rsidRPr="00805D67" w:rsidRDefault="00C15335" w:rsidP="006A11E2">
      <w:pPr>
        <w:spacing w:after="120"/>
        <w:rPr>
          <w:rFonts w:asciiTheme="minorHAnsi" w:hAnsiTheme="minorHAnsi" w:cstheme="minorHAnsi"/>
          <w:bCs/>
          <w:sz w:val="24"/>
          <w:szCs w:val="24"/>
        </w:rPr>
      </w:pPr>
      <w:r w:rsidRPr="00805D67">
        <w:rPr>
          <w:rFonts w:asciiTheme="minorHAnsi" w:hAnsiTheme="minorHAnsi" w:cstheme="minorHAnsi"/>
          <w:bCs/>
          <w:sz w:val="24"/>
          <w:szCs w:val="24"/>
        </w:rPr>
        <w:t>February 1</w:t>
      </w:r>
      <w:r w:rsidR="00D65D0F" w:rsidRPr="00805D67">
        <w:rPr>
          <w:rFonts w:asciiTheme="minorHAnsi" w:hAnsiTheme="minorHAnsi" w:cstheme="minorHAnsi"/>
          <w:bCs/>
          <w:sz w:val="24"/>
          <w:szCs w:val="24"/>
        </w:rPr>
        <w:t>2</w:t>
      </w:r>
      <w:r w:rsidRPr="00805D67">
        <w:rPr>
          <w:rFonts w:asciiTheme="minorHAnsi" w:hAnsiTheme="minorHAnsi" w:cstheme="minorHAnsi"/>
          <w:bCs/>
          <w:sz w:val="24"/>
          <w:szCs w:val="24"/>
        </w:rPr>
        <w:t>, 20</w:t>
      </w:r>
      <w:r w:rsidR="00D65D0F" w:rsidRPr="00805D67">
        <w:rPr>
          <w:rFonts w:asciiTheme="minorHAnsi" w:hAnsiTheme="minorHAnsi" w:cstheme="minorHAnsi"/>
          <w:bCs/>
          <w:sz w:val="24"/>
          <w:szCs w:val="24"/>
        </w:rPr>
        <w:t>21</w:t>
      </w:r>
    </w:p>
    <w:p w14:paraId="3C97CAA6" w14:textId="433EF47E" w:rsidR="003F2907" w:rsidRPr="00805D67" w:rsidRDefault="00C15335" w:rsidP="006A11E2">
      <w:pPr>
        <w:spacing w:after="120"/>
        <w:rPr>
          <w:rFonts w:asciiTheme="minorHAnsi" w:hAnsiTheme="minorHAnsi" w:cstheme="minorHAnsi"/>
          <w:bCs/>
          <w:sz w:val="24"/>
          <w:szCs w:val="24"/>
        </w:rPr>
      </w:pPr>
      <w:r w:rsidRPr="00805D67">
        <w:rPr>
          <w:rFonts w:asciiTheme="minorHAnsi" w:hAnsiTheme="minorHAnsi" w:cstheme="minorHAnsi"/>
          <w:bCs/>
          <w:sz w:val="24"/>
          <w:szCs w:val="24"/>
        </w:rPr>
        <w:t>Re:</w:t>
      </w:r>
    </w:p>
    <w:p w14:paraId="5FC06845" w14:textId="1A9EC795" w:rsidR="00C15335" w:rsidRPr="00805D67" w:rsidRDefault="00C15335" w:rsidP="006A11E2">
      <w:pPr>
        <w:spacing w:after="120"/>
        <w:rPr>
          <w:rFonts w:asciiTheme="minorHAnsi" w:hAnsiTheme="minorHAnsi" w:cstheme="minorHAnsi"/>
          <w:bCs/>
          <w:sz w:val="24"/>
          <w:szCs w:val="24"/>
        </w:rPr>
      </w:pPr>
      <w:r w:rsidRPr="00805D67">
        <w:rPr>
          <w:rFonts w:asciiTheme="minorHAnsi" w:hAnsiTheme="minorHAnsi" w:cstheme="minorHAnsi"/>
          <w:bCs/>
          <w:sz w:val="24"/>
          <w:szCs w:val="24"/>
        </w:rPr>
        <w:t xml:space="preserve">1. Web project: Department sites rollout </w:t>
      </w:r>
      <w:r w:rsidRPr="00805D67">
        <w:rPr>
          <w:rFonts w:asciiTheme="minorHAnsi" w:hAnsiTheme="minorHAnsi" w:cstheme="minorHAnsi"/>
          <w:bCs/>
          <w:sz w:val="24"/>
          <w:szCs w:val="24"/>
        </w:rPr>
        <w:br/>
        <w:t>2. StFX Branding Project</w:t>
      </w:r>
    </w:p>
    <w:p w14:paraId="6B2E238D" w14:textId="77777777" w:rsidR="003F2907" w:rsidRPr="00805D67" w:rsidRDefault="003F2907" w:rsidP="00C15335">
      <w:pPr>
        <w:pBdr>
          <w:bottom w:val="single" w:sz="12" w:space="0" w:color="auto"/>
        </w:pBdr>
        <w:rPr>
          <w:rFonts w:asciiTheme="minorHAnsi" w:hAnsiTheme="minorHAnsi" w:cstheme="minorHAnsi"/>
          <w:b/>
          <w:bCs/>
          <w:sz w:val="24"/>
          <w:szCs w:val="24"/>
        </w:rPr>
      </w:pPr>
    </w:p>
    <w:p w14:paraId="6416C039" w14:textId="77777777" w:rsidR="003F2907" w:rsidRPr="00805D67" w:rsidRDefault="003F2907" w:rsidP="003F2907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5DDE53EF" w14:textId="092786E9" w:rsidR="005E27AB" w:rsidRPr="00805D67" w:rsidRDefault="00C15335" w:rsidP="00E05E6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4"/>
          <w:szCs w:val="24"/>
        </w:rPr>
      </w:pPr>
      <w:r w:rsidRPr="00805D67">
        <w:rPr>
          <w:rFonts w:asciiTheme="minorHAnsi" w:hAnsiTheme="minorHAnsi" w:cstheme="minorHAnsi"/>
          <w:b/>
          <w:sz w:val="24"/>
          <w:szCs w:val="24"/>
        </w:rPr>
        <w:t xml:space="preserve">Web Project:  Department sites rollout </w:t>
      </w:r>
    </w:p>
    <w:p w14:paraId="7EBB9390" w14:textId="77777777" w:rsidR="00C15335" w:rsidRPr="00805D67" w:rsidRDefault="00C15335" w:rsidP="00C15335">
      <w:pPr>
        <w:pStyle w:val="BodyText"/>
        <w:ind w:left="720"/>
        <w:rPr>
          <w:rFonts w:asciiTheme="minorHAnsi" w:hAnsiTheme="minorHAnsi" w:cstheme="minorHAnsi"/>
        </w:rPr>
      </w:pPr>
    </w:p>
    <w:p w14:paraId="57175577" w14:textId="16C42268" w:rsidR="00C15335" w:rsidRPr="00805D67" w:rsidRDefault="00D65D0F" w:rsidP="00E05E63">
      <w:pPr>
        <w:pStyle w:val="BodyText"/>
        <w:numPr>
          <w:ilvl w:val="0"/>
          <w:numId w:val="7"/>
        </w:numPr>
        <w:rPr>
          <w:rFonts w:asciiTheme="minorHAnsi" w:hAnsiTheme="minorHAnsi" w:cstheme="minorHAnsi"/>
        </w:rPr>
      </w:pPr>
      <w:r w:rsidRPr="00805D67">
        <w:rPr>
          <w:rFonts w:asciiTheme="minorHAnsi" w:hAnsiTheme="minorHAnsi" w:cstheme="minorHAnsi"/>
        </w:rPr>
        <w:t>Example text</w:t>
      </w:r>
    </w:p>
    <w:p w14:paraId="2B4CA27E" w14:textId="7BAAFB6A" w:rsidR="00C15335" w:rsidRPr="00805D67" w:rsidRDefault="00D65D0F" w:rsidP="00E05E63">
      <w:pPr>
        <w:pStyle w:val="BodyText"/>
        <w:numPr>
          <w:ilvl w:val="1"/>
          <w:numId w:val="3"/>
        </w:numPr>
        <w:rPr>
          <w:rFonts w:asciiTheme="minorHAnsi" w:hAnsiTheme="minorHAnsi" w:cstheme="minorHAnsi"/>
        </w:rPr>
      </w:pPr>
      <w:r w:rsidRPr="00805D67">
        <w:rPr>
          <w:rFonts w:asciiTheme="minorHAnsi" w:hAnsiTheme="minorHAnsi" w:cstheme="minorHAnsi"/>
        </w:rPr>
        <w:t>Line 2</w:t>
      </w:r>
    </w:p>
    <w:p w14:paraId="50B2E9A0" w14:textId="5AB34C7A" w:rsidR="00C15335" w:rsidRPr="00805D67" w:rsidRDefault="00D65D0F" w:rsidP="00E05E63">
      <w:pPr>
        <w:pStyle w:val="BodyText"/>
        <w:numPr>
          <w:ilvl w:val="2"/>
          <w:numId w:val="3"/>
        </w:numPr>
        <w:rPr>
          <w:rFonts w:asciiTheme="minorHAnsi" w:hAnsiTheme="minorHAnsi" w:cstheme="minorHAnsi"/>
        </w:rPr>
      </w:pPr>
      <w:r w:rsidRPr="00805D67">
        <w:rPr>
          <w:rFonts w:asciiTheme="minorHAnsi" w:hAnsiTheme="minorHAnsi" w:cstheme="minorHAnsi"/>
        </w:rPr>
        <w:t xml:space="preserve">Subtext </w:t>
      </w:r>
    </w:p>
    <w:p w14:paraId="6BF2ADF3" w14:textId="35AA84BC" w:rsidR="00C15335" w:rsidRPr="00805D67" w:rsidRDefault="00D65D0F" w:rsidP="00E05E63">
      <w:pPr>
        <w:pStyle w:val="BodyText"/>
        <w:numPr>
          <w:ilvl w:val="2"/>
          <w:numId w:val="3"/>
        </w:numPr>
        <w:rPr>
          <w:rFonts w:asciiTheme="minorHAnsi" w:hAnsiTheme="minorHAnsi" w:cstheme="minorHAnsi"/>
        </w:rPr>
      </w:pPr>
      <w:r w:rsidRPr="00805D67">
        <w:rPr>
          <w:rFonts w:asciiTheme="minorHAnsi" w:hAnsiTheme="minorHAnsi" w:cstheme="minorHAnsi"/>
        </w:rPr>
        <w:t>Subtext 2</w:t>
      </w:r>
    </w:p>
    <w:p w14:paraId="142E8BC9" w14:textId="77777777" w:rsidR="00C15335" w:rsidRPr="00805D67" w:rsidRDefault="00C15335" w:rsidP="00C15335">
      <w:pPr>
        <w:pStyle w:val="BodyText"/>
        <w:ind w:left="2160"/>
        <w:rPr>
          <w:rFonts w:asciiTheme="minorHAnsi" w:hAnsiTheme="minorHAnsi" w:cstheme="minorHAnsi"/>
        </w:rPr>
      </w:pPr>
    </w:p>
    <w:p w14:paraId="48C4AFB7" w14:textId="77777777" w:rsidR="005D5368" w:rsidRPr="00805D67" w:rsidRDefault="005D5368" w:rsidP="00C15335">
      <w:pPr>
        <w:pStyle w:val="BodyText"/>
        <w:ind w:left="2160"/>
        <w:rPr>
          <w:rFonts w:asciiTheme="minorHAnsi" w:hAnsiTheme="minorHAnsi" w:cstheme="minorHAnsi"/>
        </w:rPr>
      </w:pPr>
    </w:p>
    <w:p w14:paraId="3FEAB078" w14:textId="18C22AAA" w:rsidR="00C15335" w:rsidRPr="00805D67" w:rsidRDefault="00D65D0F" w:rsidP="00E05E63">
      <w:pPr>
        <w:pStyle w:val="BodyText"/>
        <w:numPr>
          <w:ilvl w:val="1"/>
          <w:numId w:val="3"/>
        </w:numPr>
        <w:rPr>
          <w:rFonts w:asciiTheme="minorHAnsi" w:hAnsiTheme="minorHAnsi" w:cstheme="minorHAnsi"/>
        </w:rPr>
      </w:pPr>
      <w:r w:rsidRPr="00805D67">
        <w:rPr>
          <w:rFonts w:asciiTheme="minorHAnsi" w:hAnsiTheme="minorHAnsi" w:cstheme="minorHAnsi"/>
        </w:rPr>
        <w:t>Line 3</w:t>
      </w:r>
    </w:p>
    <w:p w14:paraId="03E0330B" w14:textId="281299E9" w:rsidR="00C15335" w:rsidRPr="00805D67" w:rsidRDefault="00D65D0F" w:rsidP="00E05E63">
      <w:pPr>
        <w:pStyle w:val="BodyText"/>
        <w:numPr>
          <w:ilvl w:val="2"/>
          <w:numId w:val="3"/>
        </w:numPr>
        <w:rPr>
          <w:rFonts w:asciiTheme="minorHAnsi" w:hAnsiTheme="minorHAnsi" w:cstheme="minorHAnsi"/>
        </w:rPr>
      </w:pPr>
      <w:r w:rsidRPr="00805D67">
        <w:rPr>
          <w:rFonts w:asciiTheme="minorHAnsi" w:hAnsiTheme="minorHAnsi" w:cstheme="minorHAnsi"/>
        </w:rPr>
        <w:t>Subtext 3</w:t>
      </w:r>
    </w:p>
    <w:p w14:paraId="1BADF1C2" w14:textId="77777777" w:rsidR="00C15335" w:rsidRPr="00805D67" w:rsidRDefault="00C15335" w:rsidP="00C15335">
      <w:pPr>
        <w:pStyle w:val="BodyText"/>
        <w:rPr>
          <w:rFonts w:asciiTheme="minorHAnsi" w:hAnsiTheme="minorHAnsi" w:cstheme="minorHAnsi"/>
        </w:rPr>
      </w:pPr>
    </w:p>
    <w:p w14:paraId="23993CF8" w14:textId="0924C54F" w:rsidR="005D5368" w:rsidRPr="00805D67" w:rsidRDefault="00D65D0F" w:rsidP="00D65D0F">
      <w:pPr>
        <w:pStyle w:val="BodyText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 w:rsidRPr="00805D67">
        <w:rPr>
          <w:rFonts w:asciiTheme="minorHAnsi" w:hAnsiTheme="minorHAnsi" w:cstheme="minorHAnsi"/>
          <w:b/>
          <w:bCs/>
        </w:rPr>
        <w:t xml:space="preserve">StFX Branding Project </w:t>
      </w:r>
    </w:p>
    <w:p w14:paraId="62B22A02" w14:textId="68028569" w:rsidR="00805D67" w:rsidRPr="00805D67" w:rsidRDefault="00805D67" w:rsidP="00805D67">
      <w:pPr>
        <w:pStyle w:val="BodyText"/>
        <w:rPr>
          <w:rFonts w:asciiTheme="minorHAnsi" w:hAnsiTheme="minorHAnsi" w:cstheme="minorHAnsi"/>
          <w:b/>
          <w:bCs/>
        </w:rPr>
      </w:pPr>
    </w:p>
    <w:p w14:paraId="4F51416A" w14:textId="77777777" w:rsidR="00805D67" w:rsidRPr="00805D67" w:rsidRDefault="00805D67" w:rsidP="00805D67">
      <w:pPr>
        <w:shd w:val="clear" w:color="auto" w:fill="FFFFFF"/>
        <w:spacing w:after="225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</w:pPr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 xml:space="preserve">Lorem ipsum dolor sit </w:t>
      </w:r>
      <w:proofErr w:type="spellStart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>amet</w:t>
      </w:r>
      <w:proofErr w:type="spellEnd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 xml:space="preserve">, </w:t>
      </w:r>
      <w:proofErr w:type="spellStart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>consectetur</w:t>
      </w:r>
      <w:proofErr w:type="spellEnd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 xml:space="preserve"> </w:t>
      </w:r>
      <w:proofErr w:type="spellStart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>adipiscing</w:t>
      </w:r>
      <w:proofErr w:type="spellEnd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 xml:space="preserve"> </w:t>
      </w:r>
      <w:proofErr w:type="spellStart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>elit</w:t>
      </w:r>
      <w:proofErr w:type="spellEnd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 xml:space="preserve">. </w:t>
      </w:r>
      <w:proofErr w:type="spellStart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>Fusce</w:t>
      </w:r>
      <w:proofErr w:type="spellEnd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 xml:space="preserve"> </w:t>
      </w:r>
      <w:proofErr w:type="spellStart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>vehicula</w:t>
      </w:r>
      <w:proofErr w:type="spellEnd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 xml:space="preserve"> </w:t>
      </w:r>
      <w:proofErr w:type="spellStart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>felis</w:t>
      </w:r>
      <w:proofErr w:type="spellEnd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 xml:space="preserve"> </w:t>
      </w:r>
      <w:proofErr w:type="spellStart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>eu</w:t>
      </w:r>
      <w:proofErr w:type="spellEnd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 xml:space="preserve"> </w:t>
      </w:r>
      <w:proofErr w:type="spellStart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>vulputate</w:t>
      </w:r>
      <w:proofErr w:type="spellEnd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 xml:space="preserve"> </w:t>
      </w:r>
      <w:proofErr w:type="spellStart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>fringilla</w:t>
      </w:r>
      <w:proofErr w:type="spellEnd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 xml:space="preserve">. </w:t>
      </w:r>
      <w:proofErr w:type="spellStart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>Quisque</w:t>
      </w:r>
      <w:proofErr w:type="spellEnd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 xml:space="preserve"> </w:t>
      </w:r>
      <w:proofErr w:type="spellStart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>ut</w:t>
      </w:r>
      <w:proofErr w:type="spellEnd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 xml:space="preserve"> </w:t>
      </w:r>
      <w:proofErr w:type="spellStart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>odio</w:t>
      </w:r>
      <w:proofErr w:type="spellEnd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 xml:space="preserve"> vel eros </w:t>
      </w:r>
      <w:proofErr w:type="spellStart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>ullamcorper</w:t>
      </w:r>
      <w:proofErr w:type="spellEnd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 xml:space="preserve"> tempus. Sed sit </w:t>
      </w:r>
      <w:proofErr w:type="spellStart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>amet</w:t>
      </w:r>
      <w:proofErr w:type="spellEnd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 xml:space="preserve"> </w:t>
      </w:r>
      <w:proofErr w:type="spellStart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>mauris</w:t>
      </w:r>
      <w:proofErr w:type="spellEnd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 xml:space="preserve"> </w:t>
      </w:r>
      <w:proofErr w:type="spellStart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>tincidunt</w:t>
      </w:r>
      <w:proofErr w:type="spellEnd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 xml:space="preserve">, </w:t>
      </w:r>
      <w:proofErr w:type="spellStart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>pellentesque</w:t>
      </w:r>
      <w:proofErr w:type="spellEnd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 xml:space="preserve"> </w:t>
      </w:r>
      <w:proofErr w:type="spellStart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>tellus</w:t>
      </w:r>
      <w:proofErr w:type="spellEnd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 xml:space="preserve"> in, </w:t>
      </w:r>
      <w:proofErr w:type="spellStart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>consectetur</w:t>
      </w:r>
      <w:proofErr w:type="spellEnd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 xml:space="preserve"> dui. Maecenas </w:t>
      </w:r>
      <w:proofErr w:type="spellStart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>elit</w:t>
      </w:r>
      <w:proofErr w:type="spellEnd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 xml:space="preserve"> mi, </w:t>
      </w:r>
      <w:proofErr w:type="spellStart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>placerat</w:t>
      </w:r>
      <w:proofErr w:type="spellEnd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 xml:space="preserve"> non </w:t>
      </w:r>
      <w:proofErr w:type="spellStart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>sagittis</w:t>
      </w:r>
      <w:proofErr w:type="spellEnd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 xml:space="preserve"> non, </w:t>
      </w:r>
      <w:proofErr w:type="spellStart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>placerat</w:t>
      </w:r>
      <w:proofErr w:type="spellEnd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 xml:space="preserve"> </w:t>
      </w:r>
      <w:proofErr w:type="spellStart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>nec</w:t>
      </w:r>
      <w:proofErr w:type="spellEnd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 xml:space="preserve"> ligula. Sed </w:t>
      </w:r>
      <w:proofErr w:type="spellStart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>luctus</w:t>
      </w:r>
      <w:proofErr w:type="spellEnd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 xml:space="preserve"> </w:t>
      </w:r>
      <w:proofErr w:type="spellStart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>iaculis</w:t>
      </w:r>
      <w:proofErr w:type="spellEnd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 xml:space="preserve"> dictum. </w:t>
      </w:r>
      <w:proofErr w:type="spellStart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>Curabitur</w:t>
      </w:r>
      <w:proofErr w:type="spellEnd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 xml:space="preserve"> </w:t>
      </w:r>
      <w:proofErr w:type="spellStart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>odio</w:t>
      </w:r>
      <w:proofErr w:type="spellEnd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 xml:space="preserve"> </w:t>
      </w:r>
      <w:proofErr w:type="spellStart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>sem</w:t>
      </w:r>
      <w:proofErr w:type="spellEnd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 xml:space="preserve">, </w:t>
      </w:r>
      <w:proofErr w:type="spellStart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>efficitur</w:t>
      </w:r>
      <w:proofErr w:type="spellEnd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 xml:space="preserve"> </w:t>
      </w:r>
      <w:proofErr w:type="spellStart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>sollicitudin</w:t>
      </w:r>
      <w:proofErr w:type="spellEnd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 xml:space="preserve"> dui </w:t>
      </w:r>
      <w:proofErr w:type="spellStart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>quis</w:t>
      </w:r>
      <w:proofErr w:type="spellEnd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 xml:space="preserve">, </w:t>
      </w:r>
      <w:proofErr w:type="spellStart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>eleifend</w:t>
      </w:r>
      <w:proofErr w:type="spellEnd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 xml:space="preserve"> </w:t>
      </w:r>
      <w:proofErr w:type="spellStart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>hendrerit</w:t>
      </w:r>
      <w:proofErr w:type="spellEnd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 xml:space="preserve"> diam. </w:t>
      </w:r>
      <w:proofErr w:type="spellStart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>Quisque</w:t>
      </w:r>
      <w:proofErr w:type="spellEnd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 xml:space="preserve"> </w:t>
      </w:r>
      <w:proofErr w:type="spellStart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>hendrerit</w:t>
      </w:r>
      <w:proofErr w:type="spellEnd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 xml:space="preserve"> id libero </w:t>
      </w:r>
      <w:proofErr w:type="spellStart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>ut</w:t>
      </w:r>
      <w:proofErr w:type="spellEnd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 xml:space="preserve"> </w:t>
      </w:r>
      <w:proofErr w:type="spellStart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>sodales</w:t>
      </w:r>
      <w:proofErr w:type="spellEnd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 xml:space="preserve">. Nam </w:t>
      </w:r>
      <w:proofErr w:type="spellStart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>interdum</w:t>
      </w:r>
      <w:proofErr w:type="spellEnd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 xml:space="preserve"> </w:t>
      </w:r>
      <w:proofErr w:type="spellStart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>varius</w:t>
      </w:r>
      <w:proofErr w:type="spellEnd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 xml:space="preserve"> </w:t>
      </w:r>
      <w:proofErr w:type="spellStart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>feugiat</w:t>
      </w:r>
      <w:proofErr w:type="spellEnd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 xml:space="preserve">. Donec </w:t>
      </w:r>
      <w:proofErr w:type="spellStart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>egestas</w:t>
      </w:r>
      <w:proofErr w:type="spellEnd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 xml:space="preserve"> ligula non </w:t>
      </w:r>
      <w:proofErr w:type="spellStart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>risus</w:t>
      </w:r>
      <w:proofErr w:type="spellEnd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 xml:space="preserve"> </w:t>
      </w:r>
      <w:proofErr w:type="spellStart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>luctus</w:t>
      </w:r>
      <w:proofErr w:type="spellEnd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 xml:space="preserve"> fermentum. </w:t>
      </w:r>
      <w:proofErr w:type="spellStart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>Nullam</w:t>
      </w:r>
      <w:proofErr w:type="spellEnd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 xml:space="preserve"> </w:t>
      </w:r>
      <w:proofErr w:type="spellStart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>quis</w:t>
      </w:r>
      <w:proofErr w:type="spellEnd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 xml:space="preserve"> </w:t>
      </w:r>
      <w:proofErr w:type="spellStart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>velit</w:t>
      </w:r>
      <w:proofErr w:type="spellEnd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 xml:space="preserve"> ac </w:t>
      </w:r>
      <w:proofErr w:type="spellStart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>enim</w:t>
      </w:r>
      <w:proofErr w:type="spellEnd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 xml:space="preserve"> </w:t>
      </w:r>
      <w:proofErr w:type="spellStart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>scelerisque</w:t>
      </w:r>
      <w:proofErr w:type="spellEnd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 xml:space="preserve"> tempus sed sit </w:t>
      </w:r>
      <w:proofErr w:type="spellStart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>amet</w:t>
      </w:r>
      <w:proofErr w:type="spellEnd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 xml:space="preserve"> </w:t>
      </w:r>
      <w:proofErr w:type="spellStart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>enim</w:t>
      </w:r>
      <w:proofErr w:type="spellEnd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 xml:space="preserve">. Integer et mi </w:t>
      </w:r>
      <w:proofErr w:type="spellStart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>tristique</w:t>
      </w:r>
      <w:proofErr w:type="spellEnd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 xml:space="preserve">, </w:t>
      </w:r>
      <w:proofErr w:type="spellStart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>tincidunt</w:t>
      </w:r>
      <w:proofErr w:type="spellEnd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 xml:space="preserve"> </w:t>
      </w:r>
      <w:proofErr w:type="spellStart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>quam</w:t>
      </w:r>
      <w:proofErr w:type="spellEnd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 xml:space="preserve"> </w:t>
      </w:r>
      <w:proofErr w:type="spellStart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>eu</w:t>
      </w:r>
      <w:proofErr w:type="spellEnd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 xml:space="preserve">, </w:t>
      </w:r>
      <w:proofErr w:type="spellStart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>sodales</w:t>
      </w:r>
      <w:proofErr w:type="spellEnd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 xml:space="preserve"> </w:t>
      </w:r>
      <w:proofErr w:type="spellStart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>metus</w:t>
      </w:r>
      <w:proofErr w:type="spellEnd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 xml:space="preserve">. </w:t>
      </w:r>
      <w:proofErr w:type="spellStart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>Aliquam</w:t>
      </w:r>
      <w:proofErr w:type="spellEnd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 xml:space="preserve"> </w:t>
      </w:r>
      <w:proofErr w:type="spellStart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>pellentesque</w:t>
      </w:r>
      <w:proofErr w:type="spellEnd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 xml:space="preserve"> </w:t>
      </w:r>
      <w:proofErr w:type="spellStart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>scelerisque</w:t>
      </w:r>
      <w:proofErr w:type="spellEnd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 xml:space="preserve"> gravida.</w:t>
      </w:r>
    </w:p>
    <w:p w14:paraId="7B476CD3" w14:textId="77777777" w:rsidR="00805D67" w:rsidRPr="00805D67" w:rsidRDefault="00805D67" w:rsidP="00805D67">
      <w:pPr>
        <w:shd w:val="clear" w:color="auto" w:fill="FFFFFF"/>
        <w:spacing w:after="225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</w:pPr>
      <w:proofErr w:type="spellStart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>Phasellus</w:t>
      </w:r>
      <w:proofErr w:type="spellEnd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 xml:space="preserve"> semper, </w:t>
      </w:r>
      <w:proofErr w:type="spellStart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>sem</w:t>
      </w:r>
      <w:proofErr w:type="spellEnd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 xml:space="preserve"> </w:t>
      </w:r>
      <w:proofErr w:type="spellStart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>bibendum</w:t>
      </w:r>
      <w:proofErr w:type="spellEnd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 xml:space="preserve"> </w:t>
      </w:r>
      <w:proofErr w:type="spellStart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>molestie</w:t>
      </w:r>
      <w:proofErr w:type="spellEnd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 xml:space="preserve"> auctor, nisi </w:t>
      </w:r>
      <w:proofErr w:type="spellStart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>justo</w:t>
      </w:r>
      <w:proofErr w:type="spellEnd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 xml:space="preserve"> </w:t>
      </w:r>
      <w:proofErr w:type="spellStart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>tincidunt</w:t>
      </w:r>
      <w:proofErr w:type="spellEnd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 xml:space="preserve"> </w:t>
      </w:r>
      <w:proofErr w:type="spellStart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>massa</w:t>
      </w:r>
      <w:proofErr w:type="spellEnd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 xml:space="preserve">, </w:t>
      </w:r>
      <w:proofErr w:type="spellStart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>quis</w:t>
      </w:r>
      <w:proofErr w:type="spellEnd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 xml:space="preserve"> </w:t>
      </w:r>
      <w:proofErr w:type="spellStart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>aliquam</w:t>
      </w:r>
      <w:proofErr w:type="spellEnd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 xml:space="preserve"> </w:t>
      </w:r>
      <w:proofErr w:type="spellStart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>turpis</w:t>
      </w:r>
      <w:proofErr w:type="spellEnd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 xml:space="preserve"> eros in ipsum. Donec </w:t>
      </w:r>
      <w:proofErr w:type="spellStart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>egestas</w:t>
      </w:r>
      <w:proofErr w:type="spellEnd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 xml:space="preserve">, </w:t>
      </w:r>
      <w:proofErr w:type="spellStart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>risus</w:t>
      </w:r>
      <w:proofErr w:type="spellEnd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 xml:space="preserve"> sit </w:t>
      </w:r>
      <w:proofErr w:type="spellStart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>amet</w:t>
      </w:r>
      <w:proofErr w:type="spellEnd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 xml:space="preserve"> maximus gravida, </w:t>
      </w:r>
      <w:proofErr w:type="spellStart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>enim</w:t>
      </w:r>
      <w:proofErr w:type="spellEnd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 xml:space="preserve"> ipsum gravida ante, at </w:t>
      </w:r>
      <w:proofErr w:type="spellStart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>eleifend</w:t>
      </w:r>
      <w:proofErr w:type="spellEnd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 xml:space="preserve"> </w:t>
      </w:r>
      <w:proofErr w:type="spellStart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>urna</w:t>
      </w:r>
      <w:proofErr w:type="spellEnd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 xml:space="preserve"> ipsum </w:t>
      </w:r>
      <w:proofErr w:type="spellStart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>eget</w:t>
      </w:r>
      <w:proofErr w:type="spellEnd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 xml:space="preserve"> ex. Aenean </w:t>
      </w:r>
      <w:proofErr w:type="spellStart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>mattis</w:t>
      </w:r>
      <w:proofErr w:type="spellEnd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 xml:space="preserve">, </w:t>
      </w:r>
      <w:proofErr w:type="spellStart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>nisl</w:t>
      </w:r>
      <w:proofErr w:type="spellEnd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 xml:space="preserve"> </w:t>
      </w:r>
      <w:proofErr w:type="spellStart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>tempor</w:t>
      </w:r>
      <w:proofErr w:type="spellEnd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 xml:space="preserve"> </w:t>
      </w:r>
      <w:proofErr w:type="spellStart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>dignissim</w:t>
      </w:r>
      <w:proofErr w:type="spellEnd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 xml:space="preserve"> pharetra, </w:t>
      </w:r>
      <w:proofErr w:type="spellStart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>augue</w:t>
      </w:r>
      <w:proofErr w:type="spellEnd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 xml:space="preserve"> </w:t>
      </w:r>
      <w:proofErr w:type="spellStart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>augue</w:t>
      </w:r>
      <w:proofErr w:type="spellEnd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 xml:space="preserve"> </w:t>
      </w:r>
      <w:proofErr w:type="spellStart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>tincidunt</w:t>
      </w:r>
      <w:proofErr w:type="spellEnd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 xml:space="preserve"> </w:t>
      </w:r>
      <w:proofErr w:type="spellStart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>velit</w:t>
      </w:r>
      <w:proofErr w:type="spellEnd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 xml:space="preserve">, sit </w:t>
      </w:r>
      <w:proofErr w:type="spellStart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>amet</w:t>
      </w:r>
      <w:proofErr w:type="spellEnd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 xml:space="preserve"> </w:t>
      </w:r>
      <w:proofErr w:type="spellStart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>rutrum</w:t>
      </w:r>
      <w:proofErr w:type="spellEnd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 xml:space="preserve"> </w:t>
      </w:r>
      <w:proofErr w:type="spellStart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>lacus</w:t>
      </w:r>
      <w:proofErr w:type="spellEnd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 xml:space="preserve"> </w:t>
      </w:r>
      <w:proofErr w:type="spellStart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>tellus</w:t>
      </w:r>
      <w:proofErr w:type="spellEnd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 xml:space="preserve"> ac diam. </w:t>
      </w:r>
      <w:proofErr w:type="spellStart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>Fusce</w:t>
      </w:r>
      <w:proofErr w:type="spellEnd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 xml:space="preserve"> </w:t>
      </w:r>
      <w:proofErr w:type="spellStart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>sagittis</w:t>
      </w:r>
      <w:proofErr w:type="spellEnd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 xml:space="preserve"> </w:t>
      </w:r>
      <w:proofErr w:type="spellStart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>finibus</w:t>
      </w:r>
      <w:proofErr w:type="spellEnd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 xml:space="preserve"> </w:t>
      </w:r>
      <w:proofErr w:type="spellStart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>sapien</w:t>
      </w:r>
      <w:proofErr w:type="spellEnd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 xml:space="preserve">, et </w:t>
      </w:r>
      <w:proofErr w:type="spellStart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>volutpat</w:t>
      </w:r>
      <w:proofErr w:type="spellEnd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 xml:space="preserve"> eros </w:t>
      </w:r>
      <w:proofErr w:type="spellStart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>sodales</w:t>
      </w:r>
      <w:proofErr w:type="spellEnd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 xml:space="preserve"> in. Duis </w:t>
      </w:r>
      <w:proofErr w:type="spellStart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>urna</w:t>
      </w:r>
      <w:proofErr w:type="spellEnd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 xml:space="preserve"> ex, </w:t>
      </w:r>
      <w:proofErr w:type="spellStart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>finibus</w:t>
      </w:r>
      <w:proofErr w:type="spellEnd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 xml:space="preserve"> id </w:t>
      </w:r>
      <w:proofErr w:type="spellStart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>luctus</w:t>
      </w:r>
      <w:proofErr w:type="spellEnd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 xml:space="preserve"> porta, </w:t>
      </w:r>
      <w:proofErr w:type="spellStart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>molestie</w:t>
      </w:r>
      <w:proofErr w:type="spellEnd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 xml:space="preserve"> sed diam. Sed </w:t>
      </w:r>
      <w:proofErr w:type="spellStart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>scelerisque</w:t>
      </w:r>
      <w:proofErr w:type="spellEnd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 xml:space="preserve"> convallis </w:t>
      </w:r>
      <w:proofErr w:type="spellStart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>mauris</w:t>
      </w:r>
      <w:proofErr w:type="spellEnd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 xml:space="preserve">, vitae fermentum </w:t>
      </w:r>
      <w:proofErr w:type="spellStart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>mauris</w:t>
      </w:r>
      <w:proofErr w:type="spellEnd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 xml:space="preserve"> </w:t>
      </w:r>
      <w:proofErr w:type="spellStart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>mollis</w:t>
      </w:r>
      <w:proofErr w:type="spellEnd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 xml:space="preserve"> at. </w:t>
      </w:r>
      <w:proofErr w:type="spellStart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>Fusce</w:t>
      </w:r>
      <w:proofErr w:type="spellEnd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 xml:space="preserve"> ac gravida </w:t>
      </w:r>
      <w:proofErr w:type="spellStart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>erat</w:t>
      </w:r>
      <w:proofErr w:type="spellEnd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 xml:space="preserve">. Aenean auctor </w:t>
      </w:r>
      <w:proofErr w:type="spellStart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>lacus</w:t>
      </w:r>
      <w:proofErr w:type="spellEnd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 xml:space="preserve"> ac </w:t>
      </w:r>
      <w:proofErr w:type="spellStart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>ornare</w:t>
      </w:r>
      <w:proofErr w:type="spellEnd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 xml:space="preserve"> </w:t>
      </w:r>
      <w:proofErr w:type="spellStart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>faucibus</w:t>
      </w:r>
      <w:proofErr w:type="spellEnd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 xml:space="preserve">. Sed et </w:t>
      </w:r>
      <w:proofErr w:type="spellStart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>justo</w:t>
      </w:r>
      <w:proofErr w:type="spellEnd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 xml:space="preserve"> ac </w:t>
      </w:r>
      <w:proofErr w:type="spellStart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>nulla</w:t>
      </w:r>
      <w:proofErr w:type="spellEnd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 xml:space="preserve"> </w:t>
      </w:r>
      <w:proofErr w:type="spellStart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>condimentum</w:t>
      </w:r>
      <w:proofErr w:type="spellEnd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 xml:space="preserve"> </w:t>
      </w:r>
      <w:proofErr w:type="spellStart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>ullamcorper</w:t>
      </w:r>
      <w:proofErr w:type="spellEnd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 xml:space="preserve"> sed vel eros. Nunc </w:t>
      </w:r>
      <w:proofErr w:type="spellStart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>eu</w:t>
      </w:r>
      <w:proofErr w:type="spellEnd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 xml:space="preserve"> </w:t>
      </w:r>
      <w:proofErr w:type="spellStart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>nulla</w:t>
      </w:r>
      <w:proofErr w:type="spellEnd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 xml:space="preserve"> </w:t>
      </w:r>
      <w:proofErr w:type="spellStart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>justo</w:t>
      </w:r>
      <w:proofErr w:type="spellEnd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>.</w:t>
      </w:r>
    </w:p>
    <w:p w14:paraId="7E26DB60" w14:textId="77777777" w:rsidR="00805D67" w:rsidRPr="00805D67" w:rsidRDefault="00805D67" w:rsidP="00805D67">
      <w:pPr>
        <w:shd w:val="clear" w:color="auto" w:fill="FFFFFF"/>
        <w:spacing w:after="225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</w:pPr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 xml:space="preserve">Donec ligula </w:t>
      </w:r>
      <w:proofErr w:type="spellStart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>risus</w:t>
      </w:r>
      <w:proofErr w:type="spellEnd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 xml:space="preserve">, </w:t>
      </w:r>
      <w:proofErr w:type="spellStart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>commodo</w:t>
      </w:r>
      <w:proofErr w:type="spellEnd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 xml:space="preserve"> a </w:t>
      </w:r>
      <w:proofErr w:type="spellStart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>tellus</w:t>
      </w:r>
      <w:proofErr w:type="spellEnd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 xml:space="preserve"> </w:t>
      </w:r>
      <w:proofErr w:type="spellStart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>ut</w:t>
      </w:r>
      <w:proofErr w:type="spellEnd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 xml:space="preserve">, </w:t>
      </w:r>
      <w:proofErr w:type="spellStart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>luctus</w:t>
      </w:r>
      <w:proofErr w:type="spellEnd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 xml:space="preserve"> </w:t>
      </w:r>
      <w:proofErr w:type="spellStart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>molestie</w:t>
      </w:r>
      <w:proofErr w:type="spellEnd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 xml:space="preserve"> ante. Lorem ipsum dolor sit </w:t>
      </w:r>
      <w:proofErr w:type="spellStart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>amet</w:t>
      </w:r>
      <w:proofErr w:type="spellEnd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 xml:space="preserve">, </w:t>
      </w:r>
      <w:proofErr w:type="spellStart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>consectetur</w:t>
      </w:r>
      <w:proofErr w:type="spellEnd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 xml:space="preserve"> </w:t>
      </w:r>
      <w:proofErr w:type="spellStart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>adipiscing</w:t>
      </w:r>
      <w:proofErr w:type="spellEnd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 xml:space="preserve"> </w:t>
      </w:r>
      <w:proofErr w:type="spellStart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>elit</w:t>
      </w:r>
      <w:proofErr w:type="spellEnd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 xml:space="preserve">. Sed </w:t>
      </w:r>
      <w:proofErr w:type="spellStart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>vulputate</w:t>
      </w:r>
      <w:proofErr w:type="spellEnd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 xml:space="preserve"> </w:t>
      </w:r>
      <w:proofErr w:type="spellStart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>euismod</w:t>
      </w:r>
      <w:proofErr w:type="spellEnd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 xml:space="preserve"> </w:t>
      </w:r>
      <w:proofErr w:type="spellStart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>rutrum</w:t>
      </w:r>
      <w:proofErr w:type="spellEnd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 xml:space="preserve">. In </w:t>
      </w:r>
      <w:proofErr w:type="spellStart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>orci</w:t>
      </w:r>
      <w:proofErr w:type="spellEnd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 xml:space="preserve"> </w:t>
      </w:r>
      <w:proofErr w:type="spellStart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>arcu</w:t>
      </w:r>
      <w:proofErr w:type="spellEnd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 xml:space="preserve">, </w:t>
      </w:r>
      <w:proofErr w:type="spellStart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>congue</w:t>
      </w:r>
      <w:proofErr w:type="spellEnd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 xml:space="preserve"> sed </w:t>
      </w:r>
      <w:proofErr w:type="spellStart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>tortor</w:t>
      </w:r>
      <w:proofErr w:type="spellEnd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 xml:space="preserve"> </w:t>
      </w:r>
      <w:proofErr w:type="spellStart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>quis</w:t>
      </w:r>
      <w:proofErr w:type="spellEnd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 xml:space="preserve">, </w:t>
      </w:r>
      <w:proofErr w:type="spellStart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>congue</w:t>
      </w:r>
      <w:proofErr w:type="spellEnd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 xml:space="preserve"> cursus </w:t>
      </w:r>
      <w:proofErr w:type="spellStart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>felis</w:t>
      </w:r>
      <w:proofErr w:type="spellEnd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 xml:space="preserve">. In </w:t>
      </w:r>
      <w:proofErr w:type="spellStart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>faucibus</w:t>
      </w:r>
      <w:proofErr w:type="spellEnd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 xml:space="preserve"> </w:t>
      </w:r>
      <w:proofErr w:type="spellStart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>nisl</w:t>
      </w:r>
      <w:proofErr w:type="spellEnd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 xml:space="preserve"> </w:t>
      </w:r>
      <w:proofErr w:type="spellStart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>ut</w:t>
      </w:r>
      <w:proofErr w:type="spellEnd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 xml:space="preserve"> </w:t>
      </w:r>
      <w:proofErr w:type="spellStart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>eleifend</w:t>
      </w:r>
      <w:proofErr w:type="spellEnd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 xml:space="preserve"> </w:t>
      </w:r>
      <w:proofErr w:type="spellStart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>dapibus</w:t>
      </w:r>
      <w:proofErr w:type="spellEnd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 xml:space="preserve">. Proin at nisi sit </w:t>
      </w:r>
      <w:proofErr w:type="spellStart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>amet</w:t>
      </w:r>
      <w:proofErr w:type="spellEnd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 xml:space="preserve"> </w:t>
      </w:r>
      <w:proofErr w:type="spellStart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>risus</w:t>
      </w:r>
      <w:proofErr w:type="spellEnd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 xml:space="preserve"> </w:t>
      </w:r>
      <w:proofErr w:type="spellStart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>malesuada</w:t>
      </w:r>
      <w:proofErr w:type="spellEnd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 xml:space="preserve"> </w:t>
      </w:r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lastRenderedPageBreak/>
        <w:t xml:space="preserve">gravida </w:t>
      </w:r>
      <w:proofErr w:type="spellStart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>mollis</w:t>
      </w:r>
      <w:proofErr w:type="spellEnd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 xml:space="preserve"> vitae </w:t>
      </w:r>
      <w:proofErr w:type="spellStart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>purus</w:t>
      </w:r>
      <w:proofErr w:type="spellEnd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 xml:space="preserve">. Aenean porta </w:t>
      </w:r>
      <w:proofErr w:type="spellStart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>nibh</w:t>
      </w:r>
      <w:proofErr w:type="spellEnd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 xml:space="preserve"> ex, sed </w:t>
      </w:r>
      <w:proofErr w:type="spellStart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>tincidunt</w:t>
      </w:r>
      <w:proofErr w:type="spellEnd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 xml:space="preserve"> </w:t>
      </w:r>
      <w:proofErr w:type="spellStart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>risus</w:t>
      </w:r>
      <w:proofErr w:type="spellEnd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 xml:space="preserve"> </w:t>
      </w:r>
      <w:proofErr w:type="spellStart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>imperdiet</w:t>
      </w:r>
      <w:proofErr w:type="spellEnd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 xml:space="preserve"> sed. </w:t>
      </w:r>
      <w:proofErr w:type="spellStart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>Curabitur</w:t>
      </w:r>
      <w:proofErr w:type="spellEnd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 xml:space="preserve"> </w:t>
      </w:r>
      <w:proofErr w:type="spellStart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>nec</w:t>
      </w:r>
      <w:proofErr w:type="spellEnd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 xml:space="preserve"> </w:t>
      </w:r>
      <w:proofErr w:type="spellStart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>ornare</w:t>
      </w:r>
      <w:proofErr w:type="spellEnd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 xml:space="preserve"> </w:t>
      </w:r>
      <w:proofErr w:type="spellStart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>odio</w:t>
      </w:r>
      <w:proofErr w:type="spellEnd"/>
      <w:r w:rsidRPr="00805D67"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  <w:t>.</w:t>
      </w:r>
    </w:p>
    <w:p w14:paraId="43C5028F" w14:textId="640492BD" w:rsidR="00805D67" w:rsidRPr="00805D67" w:rsidRDefault="00805D67" w:rsidP="00805D67">
      <w:pPr>
        <w:pStyle w:val="BodyText"/>
        <w:rPr>
          <w:rFonts w:asciiTheme="minorHAnsi" w:hAnsiTheme="minorHAnsi" w:cstheme="minorHAnsi"/>
          <w:b/>
          <w:bCs/>
        </w:rPr>
      </w:pPr>
      <w:proofErr w:type="spellStart"/>
      <w:r w:rsidRPr="00805D67">
        <w:rPr>
          <w:rFonts w:asciiTheme="minorHAnsi" w:hAnsiTheme="minorHAnsi" w:cstheme="minorHAnsi"/>
          <w:color w:val="000000"/>
          <w:lang w:val="en-CA"/>
        </w:rPr>
        <w:t>Phasellus</w:t>
      </w:r>
      <w:proofErr w:type="spellEnd"/>
      <w:r w:rsidRPr="00805D67">
        <w:rPr>
          <w:rFonts w:asciiTheme="minorHAnsi" w:hAnsiTheme="minorHAnsi" w:cstheme="minorHAnsi"/>
          <w:color w:val="000000"/>
          <w:lang w:val="en-CA"/>
        </w:rPr>
        <w:t xml:space="preserve"> semper, </w:t>
      </w:r>
      <w:proofErr w:type="spellStart"/>
      <w:r w:rsidRPr="00805D67">
        <w:rPr>
          <w:rFonts w:asciiTheme="minorHAnsi" w:hAnsiTheme="minorHAnsi" w:cstheme="minorHAnsi"/>
          <w:color w:val="000000"/>
          <w:lang w:val="en-CA"/>
        </w:rPr>
        <w:t>sem</w:t>
      </w:r>
      <w:proofErr w:type="spellEnd"/>
      <w:r w:rsidRPr="00805D67">
        <w:rPr>
          <w:rFonts w:asciiTheme="minorHAnsi" w:hAnsiTheme="minorHAnsi" w:cstheme="minorHAnsi"/>
          <w:color w:val="000000"/>
          <w:lang w:val="en-CA"/>
        </w:rPr>
        <w:t xml:space="preserve"> </w:t>
      </w:r>
      <w:proofErr w:type="spellStart"/>
      <w:r w:rsidRPr="00805D67">
        <w:rPr>
          <w:rFonts w:asciiTheme="minorHAnsi" w:hAnsiTheme="minorHAnsi" w:cstheme="minorHAnsi"/>
          <w:color w:val="000000"/>
          <w:lang w:val="en-CA"/>
        </w:rPr>
        <w:t>bibendum</w:t>
      </w:r>
      <w:proofErr w:type="spellEnd"/>
      <w:r w:rsidRPr="00805D67">
        <w:rPr>
          <w:rFonts w:asciiTheme="minorHAnsi" w:hAnsiTheme="minorHAnsi" w:cstheme="minorHAnsi"/>
          <w:color w:val="000000"/>
          <w:lang w:val="en-CA"/>
        </w:rPr>
        <w:t xml:space="preserve"> </w:t>
      </w:r>
      <w:proofErr w:type="spellStart"/>
      <w:r w:rsidRPr="00805D67">
        <w:rPr>
          <w:rFonts w:asciiTheme="minorHAnsi" w:hAnsiTheme="minorHAnsi" w:cstheme="minorHAnsi"/>
          <w:color w:val="000000"/>
          <w:lang w:val="en-CA"/>
        </w:rPr>
        <w:t>molestie</w:t>
      </w:r>
      <w:proofErr w:type="spellEnd"/>
      <w:r w:rsidRPr="00805D67">
        <w:rPr>
          <w:rFonts w:asciiTheme="minorHAnsi" w:hAnsiTheme="minorHAnsi" w:cstheme="minorHAnsi"/>
          <w:color w:val="000000"/>
          <w:lang w:val="en-CA"/>
        </w:rPr>
        <w:t xml:space="preserve"> auctor, nisi </w:t>
      </w:r>
      <w:proofErr w:type="spellStart"/>
      <w:r w:rsidRPr="00805D67">
        <w:rPr>
          <w:rFonts w:asciiTheme="minorHAnsi" w:hAnsiTheme="minorHAnsi" w:cstheme="minorHAnsi"/>
          <w:color w:val="000000"/>
          <w:lang w:val="en-CA"/>
        </w:rPr>
        <w:t>justo</w:t>
      </w:r>
      <w:proofErr w:type="spellEnd"/>
      <w:r w:rsidRPr="00805D67">
        <w:rPr>
          <w:rFonts w:asciiTheme="minorHAnsi" w:hAnsiTheme="minorHAnsi" w:cstheme="minorHAnsi"/>
          <w:color w:val="000000"/>
          <w:lang w:val="en-CA"/>
        </w:rPr>
        <w:t xml:space="preserve"> </w:t>
      </w:r>
      <w:proofErr w:type="spellStart"/>
      <w:r w:rsidRPr="00805D67">
        <w:rPr>
          <w:rFonts w:asciiTheme="minorHAnsi" w:hAnsiTheme="minorHAnsi" w:cstheme="minorHAnsi"/>
          <w:color w:val="000000"/>
          <w:lang w:val="en-CA"/>
        </w:rPr>
        <w:t>tincidunt</w:t>
      </w:r>
      <w:proofErr w:type="spellEnd"/>
      <w:r w:rsidRPr="00805D67">
        <w:rPr>
          <w:rFonts w:asciiTheme="minorHAnsi" w:hAnsiTheme="minorHAnsi" w:cstheme="minorHAnsi"/>
          <w:color w:val="000000"/>
          <w:lang w:val="en-CA"/>
        </w:rPr>
        <w:t xml:space="preserve"> </w:t>
      </w:r>
      <w:proofErr w:type="spellStart"/>
      <w:r w:rsidRPr="00805D67">
        <w:rPr>
          <w:rFonts w:asciiTheme="minorHAnsi" w:hAnsiTheme="minorHAnsi" w:cstheme="minorHAnsi"/>
          <w:color w:val="000000"/>
          <w:lang w:val="en-CA"/>
        </w:rPr>
        <w:t>massa</w:t>
      </w:r>
      <w:proofErr w:type="spellEnd"/>
      <w:r w:rsidRPr="00805D67">
        <w:rPr>
          <w:rFonts w:asciiTheme="minorHAnsi" w:hAnsiTheme="minorHAnsi" w:cstheme="minorHAnsi"/>
          <w:color w:val="000000"/>
          <w:lang w:val="en-CA"/>
        </w:rPr>
        <w:t xml:space="preserve">, </w:t>
      </w:r>
      <w:proofErr w:type="spellStart"/>
      <w:r w:rsidRPr="00805D67">
        <w:rPr>
          <w:rFonts w:asciiTheme="minorHAnsi" w:hAnsiTheme="minorHAnsi" w:cstheme="minorHAnsi"/>
          <w:color w:val="000000"/>
          <w:lang w:val="en-CA"/>
        </w:rPr>
        <w:t>quis</w:t>
      </w:r>
      <w:proofErr w:type="spellEnd"/>
      <w:r w:rsidRPr="00805D67">
        <w:rPr>
          <w:rFonts w:asciiTheme="minorHAnsi" w:hAnsiTheme="minorHAnsi" w:cstheme="minorHAnsi"/>
          <w:color w:val="000000"/>
          <w:lang w:val="en-CA"/>
        </w:rPr>
        <w:t xml:space="preserve"> </w:t>
      </w:r>
      <w:proofErr w:type="spellStart"/>
      <w:r w:rsidRPr="00805D67">
        <w:rPr>
          <w:rFonts w:asciiTheme="minorHAnsi" w:hAnsiTheme="minorHAnsi" w:cstheme="minorHAnsi"/>
          <w:color w:val="000000"/>
          <w:lang w:val="en-CA"/>
        </w:rPr>
        <w:t>aliquam</w:t>
      </w:r>
      <w:proofErr w:type="spellEnd"/>
      <w:r w:rsidRPr="00805D67">
        <w:rPr>
          <w:rFonts w:asciiTheme="minorHAnsi" w:hAnsiTheme="minorHAnsi" w:cstheme="minorHAnsi"/>
          <w:color w:val="000000"/>
          <w:lang w:val="en-CA"/>
        </w:rPr>
        <w:t xml:space="preserve"> </w:t>
      </w:r>
      <w:proofErr w:type="spellStart"/>
      <w:r w:rsidRPr="00805D67">
        <w:rPr>
          <w:rFonts w:asciiTheme="minorHAnsi" w:hAnsiTheme="minorHAnsi" w:cstheme="minorHAnsi"/>
          <w:color w:val="000000"/>
          <w:lang w:val="en-CA"/>
        </w:rPr>
        <w:t>turpis</w:t>
      </w:r>
      <w:proofErr w:type="spellEnd"/>
      <w:r w:rsidRPr="00805D67">
        <w:rPr>
          <w:rFonts w:asciiTheme="minorHAnsi" w:hAnsiTheme="minorHAnsi" w:cstheme="minorHAnsi"/>
          <w:color w:val="000000"/>
          <w:lang w:val="en-CA"/>
        </w:rPr>
        <w:t xml:space="preserve"> eros in ipsum. Donec </w:t>
      </w:r>
      <w:proofErr w:type="spellStart"/>
      <w:r w:rsidRPr="00805D67">
        <w:rPr>
          <w:rFonts w:asciiTheme="minorHAnsi" w:hAnsiTheme="minorHAnsi" w:cstheme="minorHAnsi"/>
          <w:color w:val="000000"/>
          <w:lang w:val="en-CA"/>
        </w:rPr>
        <w:t>egestas</w:t>
      </w:r>
      <w:proofErr w:type="spellEnd"/>
      <w:r w:rsidRPr="00805D67">
        <w:rPr>
          <w:rFonts w:asciiTheme="minorHAnsi" w:hAnsiTheme="minorHAnsi" w:cstheme="minorHAnsi"/>
          <w:color w:val="000000"/>
          <w:lang w:val="en-CA"/>
        </w:rPr>
        <w:t xml:space="preserve">, </w:t>
      </w:r>
      <w:proofErr w:type="spellStart"/>
      <w:r w:rsidRPr="00805D67">
        <w:rPr>
          <w:rFonts w:asciiTheme="minorHAnsi" w:hAnsiTheme="minorHAnsi" w:cstheme="minorHAnsi"/>
          <w:color w:val="000000"/>
          <w:lang w:val="en-CA"/>
        </w:rPr>
        <w:t>risus</w:t>
      </w:r>
      <w:proofErr w:type="spellEnd"/>
      <w:r w:rsidRPr="00805D67">
        <w:rPr>
          <w:rFonts w:asciiTheme="minorHAnsi" w:hAnsiTheme="minorHAnsi" w:cstheme="minorHAnsi"/>
          <w:color w:val="000000"/>
          <w:lang w:val="en-CA"/>
        </w:rPr>
        <w:t xml:space="preserve"> sit </w:t>
      </w:r>
      <w:proofErr w:type="spellStart"/>
      <w:r w:rsidRPr="00805D67">
        <w:rPr>
          <w:rFonts w:asciiTheme="minorHAnsi" w:hAnsiTheme="minorHAnsi" w:cstheme="minorHAnsi"/>
          <w:color w:val="000000"/>
          <w:lang w:val="en-CA"/>
        </w:rPr>
        <w:t>amet</w:t>
      </w:r>
      <w:proofErr w:type="spellEnd"/>
      <w:r w:rsidRPr="00805D67">
        <w:rPr>
          <w:rFonts w:asciiTheme="minorHAnsi" w:hAnsiTheme="minorHAnsi" w:cstheme="minorHAnsi"/>
          <w:color w:val="000000"/>
          <w:lang w:val="en-CA"/>
        </w:rPr>
        <w:t xml:space="preserve"> maximus gravida, </w:t>
      </w:r>
      <w:proofErr w:type="spellStart"/>
      <w:r w:rsidRPr="00805D67">
        <w:rPr>
          <w:rFonts w:asciiTheme="minorHAnsi" w:hAnsiTheme="minorHAnsi" w:cstheme="minorHAnsi"/>
          <w:color w:val="000000"/>
          <w:lang w:val="en-CA"/>
        </w:rPr>
        <w:t>enim</w:t>
      </w:r>
      <w:proofErr w:type="spellEnd"/>
      <w:r w:rsidRPr="00805D67">
        <w:rPr>
          <w:rFonts w:asciiTheme="minorHAnsi" w:hAnsiTheme="minorHAnsi" w:cstheme="minorHAnsi"/>
          <w:color w:val="000000"/>
          <w:lang w:val="en-CA"/>
        </w:rPr>
        <w:t xml:space="preserve"> ipsum gravida ante, at </w:t>
      </w:r>
      <w:proofErr w:type="spellStart"/>
      <w:r w:rsidRPr="00805D67">
        <w:rPr>
          <w:rFonts w:asciiTheme="minorHAnsi" w:hAnsiTheme="minorHAnsi" w:cstheme="minorHAnsi"/>
          <w:color w:val="000000"/>
          <w:lang w:val="en-CA"/>
        </w:rPr>
        <w:t>eleifend</w:t>
      </w:r>
      <w:proofErr w:type="spellEnd"/>
      <w:r w:rsidRPr="00805D67">
        <w:rPr>
          <w:rFonts w:asciiTheme="minorHAnsi" w:hAnsiTheme="minorHAnsi" w:cstheme="minorHAnsi"/>
          <w:color w:val="000000"/>
          <w:lang w:val="en-CA"/>
        </w:rPr>
        <w:t xml:space="preserve"> </w:t>
      </w:r>
      <w:proofErr w:type="spellStart"/>
      <w:r w:rsidRPr="00805D67">
        <w:rPr>
          <w:rFonts w:asciiTheme="minorHAnsi" w:hAnsiTheme="minorHAnsi" w:cstheme="minorHAnsi"/>
          <w:color w:val="000000"/>
          <w:lang w:val="en-CA"/>
        </w:rPr>
        <w:t>urna</w:t>
      </w:r>
      <w:proofErr w:type="spellEnd"/>
      <w:r w:rsidRPr="00805D67">
        <w:rPr>
          <w:rFonts w:asciiTheme="minorHAnsi" w:hAnsiTheme="minorHAnsi" w:cstheme="minorHAnsi"/>
          <w:color w:val="000000"/>
          <w:lang w:val="en-CA"/>
        </w:rPr>
        <w:t xml:space="preserve"> ipsum </w:t>
      </w:r>
      <w:proofErr w:type="spellStart"/>
      <w:r w:rsidRPr="00805D67">
        <w:rPr>
          <w:rFonts w:asciiTheme="minorHAnsi" w:hAnsiTheme="minorHAnsi" w:cstheme="minorHAnsi"/>
          <w:color w:val="000000"/>
          <w:lang w:val="en-CA"/>
        </w:rPr>
        <w:t>eget</w:t>
      </w:r>
      <w:proofErr w:type="spellEnd"/>
      <w:r w:rsidRPr="00805D67">
        <w:rPr>
          <w:rFonts w:asciiTheme="minorHAnsi" w:hAnsiTheme="minorHAnsi" w:cstheme="minorHAnsi"/>
          <w:color w:val="000000"/>
          <w:lang w:val="en-CA"/>
        </w:rPr>
        <w:t xml:space="preserve"> ex. Aenean </w:t>
      </w:r>
      <w:proofErr w:type="spellStart"/>
      <w:r w:rsidRPr="00805D67">
        <w:rPr>
          <w:rFonts w:asciiTheme="minorHAnsi" w:hAnsiTheme="minorHAnsi" w:cstheme="minorHAnsi"/>
          <w:color w:val="000000"/>
          <w:lang w:val="en-CA"/>
        </w:rPr>
        <w:t>mattis</w:t>
      </w:r>
      <w:proofErr w:type="spellEnd"/>
      <w:r w:rsidRPr="00805D67">
        <w:rPr>
          <w:rFonts w:asciiTheme="minorHAnsi" w:hAnsiTheme="minorHAnsi" w:cstheme="minorHAnsi"/>
          <w:color w:val="000000"/>
          <w:lang w:val="en-CA"/>
        </w:rPr>
        <w:t xml:space="preserve">, </w:t>
      </w:r>
      <w:proofErr w:type="spellStart"/>
      <w:r w:rsidRPr="00805D67">
        <w:rPr>
          <w:rFonts w:asciiTheme="minorHAnsi" w:hAnsiTheme="minorHAnsi" w:cstheme="minorHAnsi"/>
          <w:color w:val="000000"/>
          <w:lang w:val="en-CA"/>
        </w:rPr>
        <w:t>nisl</w:t>
      </w:r>
      <w:proofErr w:type="spellEnd"/>
      <w:r w:rsidRPr="00805D67">
        <w:rPr>
          <w:rFonts w:asciiTheme="minorHAnsi" w:hAnsiTheme="minorHAnsi" w:cstheme="minorHAnsi"/>
          <w:color w:val="000000"/>
          <w:lang w:val="en-CA"/>
        </w:rPr>
        <w:t xml:space="preserve"> </w:t>
      </w:r>
      <w:proofErr w:type="spellStart"/>
      <w:r w:rsidRPr="00805D67">
        <w:rPr>
          <w:rFonts w:asciiTheme="minorHAnsi" w:hAnsiTheme="minorHAnsi" w:cstheme="minorHAnsi"/>
          <w:color w:val="000000"/>
          <w:lang w:val="en-CA"/>
        </w:rPr>
        <w:t>tempor</w:t>
      </w:r>
      <w:proofErr w:type="spellEnd"/>
      <w:r w:rsidRPr="00805D67">
        <w:rPr>
          <w:rFonts w:asciiTheme="minorHAnsi" w:hAnsiTheme="minorHAnsi" w:cstheme="minorHAnsi"/>
          <w:color w:val="000000"/>
          <w:lang w:val="en-CA"/>
        </w:rPr>
        <w:t xml:space="preserve"> </w:t>
      </w:r>
      <w:proofErr w:type="spellStart"/>
      <w:r w:rsidRPr="00805D67">
        <w:rPr>
          <w:rFonts w:asciiTheme="minorHAnsi" w:hAnsiTheme="minorHAnsi" w:cstheme="minorHAnsi"/>
          <w:color w:val="000000"/>
          <w:lang w:val="en-CA"/>
        </w:rPr>
        <w:t>dignissim</w:t>
      </w:r>
      <w:proofErr w:type="spellEnd"/>
      <w:r w:rsidRPr="00805D67">
        <w:rPr>
          <w:rFonts w:asciiTheme="minorHAnsi" w:hAnsiTheme="minorHAnsi" w:cstheme="minorHAnsi"/>
          <w:color w:val="000000"/>
          <w:lang w:val="en-CA"/>
        </w:rPr>
        <w:t xml:space="preserve"> pharetra, </w:t>
      </w:r>
      <w:proofErr w:type="spellStart"/>
      <w:r w:rsidRPr="00805D67">
        <w:rPr>
          <w:rFonts w:asciiTheme="minorHAnsi" w:hAnsiTheme="minorHAnsi" w:cstheme="minorHAnsi"/>
          <w:color w:val="000000"/>
          <w:lang w:val="en-CA"/>
        </w:rPr>
        <w:t>augue</w:t>
      </w:r>
      <w:proofErr w:type="spellEnd"/>
      <w:r w:rsidRPr="00805D67">
        <w:rPr>
          <w:rFonts w:asciiTheme="minorHAnsi" w:hAnsiTheme="minorHAnsi" w:cstheme="minorHAnsi"/>
          <w:color w:val="000000"/>
          <w:lang w:val="en-CA"/>
        </w:rPr>
        <w:t xml:space="preserve"> </w:t>
      </w:r>
      <w:proofErr w:type="spellStart"/>
      <w:r w:rsidRPr="00805D67">
        <w:rPr>
          <w:rFonts w:asciiTheme="minorHAnsi" w:hAnsiTheme="minorHAnsi" w:cstheme="minorHAnsi"/>
          <w:color w:val="000000"/>
          <w:lang w:val="en-CA"/>
        </w:rPr>
        <w:t>augue</w:t>
      </w:r>
      <w:proofErr w:type="spellEnd"/>
      <w:r w:rsidRPr="00805D67">
        <w:rPr>
          <w:rFonts w:asciiTheme="minorHAnsi" w:hAnsiTheme="minorHAnsi" w:cstheme="minorHAnsi"/>
          <w:color w:val="000000"/>
          <w:lang w:val="en-CA"/>
        </w:rPr>
        <w:t xml:space="preserve"> </w:t>
      </w:r>
      <w:proofErr w:type="spellStart"/>
      <w:r w:rsidRPr="00805D67">
        <w:rPr>
          <w:rFonts w:asciiTheme="minorHAnsi" w:hAnsiTheme="minorHAnsi" w:cstheme="minorHAnsi"/>
          <w:color w:val="000000"/>
          <w:lang w:val="en-CA"/>
        </w:rPr>
        <w:t>tincidunt</w:t>
      </w:r>
      <w:proofErr w:type="spellEnd"/>
      <w:r w:rsidRPr="00805D67">
        <w:rPr>
          <w:rFonts w:asciiTheme="minorHAnsi" w:hAnsiTheme="minorHAnsi" w:cstheme="minorHAnsi"/>
          <w:color w:val="000000"/>
          <w:lang w:val="en-CA"/>
        </w:rPr>
        <w:t xml:space="preserve"> </w:t>
      </w:r>
      <w:proofErr w:type="spellStart"/>
      <w:r w:rsidRPr="00805D67">
        <w:rPr>
          <w:rFonts w:asciiTheme="minorHAnsi" w:hAnsiTheme="minorHAnsi" w:cstheme="minorHAnsi"/>
          <w:color w:val="000000"/>
          <w:lang w:val="en-CA"/>
        </w:rPr>
        <w:t>velit</w:t>
      </w:r>
      <w:proofErr w:type="spellEnd"/>
      <w:r w:rsidRPr="00805D67">
        <w:rPr>
          <w:rFonts w:asciiTheme="minorHAnsi" w:hAnsiTheme="minorHAnsi" w:cstheme="minorHAnsi"/>
          <w:color w:val="000000"/>
          <w:lang w:val="en-CA"/>
        </w:rPr>
        <w:t xml:space="preserve">, sit </w:t>
      </w:r>
      <w:proofErr w:type="spellStart"/>
      <w:r w:rsidRPr="00805D67">
        <w:rPr>
          <w:rFonts w:asciiTheme="minorHAnsi" w:hAnsiTheme="minorHAnsi" w:cstheme="minorHAnsi"/>
          <w:color w:val="000000"/>
          <w:lang w:val="en-CA"/>
        </w:rPr>
        <w:t>amet</w:t>
      </w:r>
      <w:proofErr w:type="spellEnd"/>
      <w:r w:rsidRPr="00805D67">
        <w:rPr>
          <w:rFonts w:asciiTheme="minorHAnsi" w:hAnsiTheme="minorHAnsi" w:cstheme="minorHAnsi"/>
          <w:color w:val="000000"/>
          <w:lang w:val="en-CA"/>
        </w:rPr>
        <w:t xml:space="preserve"> </w:t>
      </w:r>
      <w:proofErr w:type="spellStart"/>
      <w:r w:rsidRPr="00805D67">
        <w:rPr>
          <w:rFonts w:asciiTheme="minorHAnsi" w:hAnsiTheme="minorHAnsi" w:cstheme="minorHAnsi"/>
          <w:color w:val="000000"/>
          <w:lang w:val="en-CA"/>
        </w:rPr>
        <w:t>rutrum</w:t>
      </w:r>
      <w:proofErr w:type="spellEnd"/>
      <w:r w:rsidRPr="00805D67">
        <w:rPr>
          <w:rFonts w:asciiTheme="minorHAnsi" w:hAnsiTheme="minorHAnsi" w:cstheme="minorHAnsi"/>
          <w:color w:val="000000"/>
          <w:lang w:val="en-CA"/>
        </w:rPr>
        <w:t xml:space="preserve"> </w:t>
      </w:r>
      <w:proofErr w:type="spellStart"/>
      <w:r w:rsidRPr="00805D67">
        <w:rPr>
          <w:rFonts w:asciiTheme="minorHAnsi" w:hAnsiTheme="minorHAnsi" w:cstheme="minorHAnsi"/>
          <w:color w:val="000000"/>
          <w:lang w:val="en-CA"/>
        </w:rPr>
        <w:t>lacus</w:t>
      </w:r>
      <w:proofErr w:type="spellEnd"/>
      <w:r w:rsidRPr="00805D67">
        <w:rPr>
          <w:rFonts w:asciiTheme="minorHAnsi" w:hAnsiTheme="minorHAnsi" w:cstheme="minorHAnsi"/>
          <w:color w:val="000000"/>
          <w:lang w:val="en-CA"/>
        </w:rPr>
        <w:t xml:space="preserve"> </w:t>
      </w:r>
      <w:proofErr w:type="spellStart"/>
      <w:r w:rsidRPr="00805D67">
        <w:rPr>
          <w:rFonts w:asciiTheme="minorHAnsi" w:hAnsiTheme="minorHAnsi" w:cstheme="minorHAnsi"/>
          <w:color w:val="000000"/>
          <w:lang w:val="en-CA"/>
        </w:rPr>
        <w:t>tellus</w:t>
      </w:r>
      <w:proofErr w:type="spellEnd"/>
      <w:r w:rsidRPr="00805D67">
        <w:rPr>
          <w:rFonts w:asciiTheme="minorHAnsi" w:hAnsiTheme="minorHAnsi" w:cstheme="minorHAnsi"/>
          <w:color w:val="000000"/>
          <w:lang w:val="en-CA"/>
        </w:rPr>
        <w:t xml:space="preserve"> ac diam. </w:t>
      </w:r>
      <w:proofErr w:type="spellStart"/>
      <w:r w:rsidRPr="00805D67">
        <w:rPr>
          <w:rFonts w:asciiTheme="minorHAnsi" w:hAnsiTheme="minorHAnsi" w:cstheme="minorHAnsi"/>
          <w:color w:val="000000"/>
          <w:lang w:val="en-CA"/>
        </w:rPr>
        <w:t>Fusce</w:t>
      </w:r>
      <w:proofErr w:type="spellEnd"/>
      <w:r w:rsidRPr="00805D67">
        <w:rPr>
          <w:rFonts w:asciiTheme="minorHAnsi" w:hAnsiTheme="minorHAnsi" w:cstheme="minorHAnsi"/>
          <w:color w:val="000000"/>
          <w:lang w:val="en-CA"/>
        </w:rPr>
        <w:t xml:space="preserve"> </w:t>
      </w:r>
      <w:proofErr w:type="spellStart"/>
      <w:r w:rsidRPr="00805D67">
        <w:rPr>
          <w:rFonts w:asciiTheme="minorHAnsi" w:hAnsiTheme="minorHAnsi" w:cstheme="minorHAnsi"/>
          <w:color w:val="000000"/>
          <w:lang w:val="en-CA"/>
        </w:rPr>
        <w:t>sagittis</w:t>
      </w:r>
      <w:proofErr w:type="spellEnd"/>
      <w:r w:rsidRPr="00805D67">
        <w:rPr>
          <w:rFonts w:asciiTheme="minorHAnsi" w:hAnsiTheme="minorHAnsi" w:cstheme="minorHAnsi"/>
          <w:color w:val="000000"/>
          <w:lang w:val="en-CA"/>
        </w:rPr>
        <w:t xml:space="preserve"> </w:t>
      </w:r>
      <w:proofErr w:type="spellStart"/>
      <w:r w:rsidRPr="00805D67">
        <w:rPr>
          <w:rFonts w:asciiTheme="minorHAnsi" w:hAnsiTheme="minorHAnsi" w:cstheme="minorHAnsi"/>
          <w:color w:val="000000"/>
          <w:lang w:val="en-CA"/>
        </w:rPr>
        <w:t>finibus</w:t>
      </w:r>
      <w:proofErr w:type="spellEnd"/>
      <w:r w:rsidRPr="00805D67">
        <w:rPr>
          <w:rFonts w:asciiTheme="minorHAnsi" w:hAnsiTheme="minorHAnsi" w:cstheme="minorHAnsi"/>
          <w:color w:val="000000"/>
          <w:lang w:val="en-CA"/>
        </w:rPr>
        <w:t xml:space="preserve"> </w:t>
      </w:r>
      <w:proofErr w:type="spellStart"/>
      <w:r w:rsidRPr="00805D67">
        <w:rPr>
          <w:rFonts w:asciiTheme="minorHAnsi" w:hAnsiTheme="minorHAnsi" w:cstheme="minorHAnsi"/>
          <w:color w:val="000000"/>
          <w:lang w:val="en-CA"/>
        </w:rPr>
        <w:t>sapien</w:t>
      </w:r>
      <w:proofErr w:type="spellEnd"/>
      <w:r w:rsidRPr="00805D67">
        <w:rPr>
          <w:rFonts w:asciiTheme="minorHAnsi" w:hAnsiTheme="minorHAnsi" w:cstheme="minorHAnsi"/>
          <w:color w:val="000000"/>
          <w:lang w:val="en-CA"/>
        </w:rPr>
        <w:t xml:space="preserve">, et </w:t>
      </w:r>
      <w:proofErr w:type="spellStart"/>
      <w:r w:rsidRPr="00805D67">
        <w:rPr>
          <w:rFonts w:asciiTheme="minorHAnsi" w:hAnsiTheme="minorHAnsi" w:cstheme="minorHAnsi"/>
          <w:color w:val="000000"/>
          <w:lang w:val="en-CA"/>
        </w:rPr>
        <w:t>volutpat</w:t>
      </w:r>
      <w:proofErr w:type="spellEnd"/>
      <w:r w:rsidRPr="00805D67">
        <w:rPr>
          <w:rFonts w:asciiTheme="minorHAnsi" w:hAnsiTheme="minorHAnsi" w:cstheme="minorHAnsi"/>
          <w:color w:val="000000"/>
          <w:lang w:val="en-CA"/>
        </w:rPr>
        <w:t xml:space="preserve"> eros </w:t>
      </w:r>
      <w:proofErr w:type="spellStart"/>
      <w:r w:rsidRPr="00805D67">
        <w:rPr>
          <w:rFonts w:asciiTheme="minorHAnsi" w:hAnsiTheme="minorHAnsi" w:cstheme="minorHAnsi"/>
          <w:color w:val="000000"/>
          <w:lang w:val="en-CA"/>
        </w:rPr>
        <w:t>sodales</w:t>
      </w:r>
      <w:proofErr w:type="spellEnd"/>
      <w:r w:rsidRPr="00805D67">
        <w:rPr>
          <w:rFonts w:asciiTheme="minorHAnsi" w:hAnsiTheme="minorHAnsi" w:cstheme="minorHAnsi"/>
          <w:color w:val="000000"/>
          <w:lang w:val="en-CA"/>
        </w:rPr>
        <w:t xml:space="preserve"> in. Duis </w:t>
      </w:r>
      <w:proofErr w:type="spellStart"/>
      <w:r w:rsidRPr="00805D67">
        <w:rPr>
          <w:rFonts w:asciiTheme="minorHAnsi" w:hAnsiTheme="minorHAnsi" w:cstheme="minorHAnsi"/>
          <w:color w:val="000000"/>
          <w:lang w:val="en-CA"/>
        </w:rPr>
        <w:t>urna</w:t>
      </w:r>
      <w:proofErr w:type="spellEnd"/>
      <w:r w:rsidRPr="00805D67">
        <w:rPr>
          <w:rFonts w:asciiTheme="minorHAnsi" w:hAnsiTheme="minorHAnsi" w:cstheme="minorHAnsi"/>
          <w:color w:val="000000"/>
          <w:lang w:val="en-CA"/>
        </w:rPr>
        <w:t xml:space="preserve"> ex, </w:t>
      </w:r>
      <w:proofErr w:type="spellStart"/>
      <w:r w:rsidRPr="00805D67">
        <w:rPr>
          <w:rFonts w:asciiTheme="minorHAnsi" w:hAnsiTheme="minorHAnsi" w:cstheme="minorHAnsi"/>
          <w:color w:val="000000"/>
          <w:lang w:val="en-CA"/>
        </w:rPr>
        <w:t>finibus</w:t>
      </w:r>
      <w:proofErr w:type="spellEnd"/>
      <w:r w:rsidRPr="00805D67">
        <w:rPr>
          <w:rFonts w:asciiTheme="minorHAnsi" w:hAnsiTheme="minorHAnsi" w:cstheme="minorHAnsi"/>
          <w:color w:val="000000"/>
          <w:lang w:val="en-CA"/>
        </w:rPr>
        <w:t xml:space="preserve"> id </w:t>
      </w:r>
      <w:proofErr w:type="spellStart"/>
      <w:r w:rsidRPr="00805D67">
        <w:rPr>
          <w:rFonts w:asciiTheme="minorHAnsi" w:hAnsiTheme="minorHAnsi" w:cstheme="minorHAnsi"/>
          <w:color w:val="000000"/>
          <w:lang w:val="en-CA"/>
        </w:rPr>
        <w:t>luctus</w:t>
      </w:r>
      <w:proofErr w:type="spellEnd"/>
      <w:r w:rsidRPr="00805D67">
        <w:rPr>
          <w:rFonts w:asciiTheme="minorHAnsi" w:hAnsiTheme="minorHAnsi" w:cstheme="minorHAnsi"/>
          <w:color w:val="000000"/>
          <w:lang w:val="en-CA"/>
        </w:rPr>
        <w:t xml:space="preserve"> port</w:t>
      </w:r>
      <w:r>
        <w:rPr>
          <w:rFonts w:asciiTheme="minorHAnsi" w:hAnsiTheme="minorHAnsi" w:cstheme="minorHAnsi"/>
          <w:color w:val="000000"/>
          <w:lang w:val="en-CA"/>
        </w:rPr>
        <w:t>.</w:t>
      </w:r>
    </w:p>
    <w:sectPr w:rsidR="00805D67" w:rsidRPr="00805D67" w:rsidSect="00805D67">
      <w:headerReference w:type="default" r:id="rId8"/>
      <w:footerReference w:type="even" r:id="rId9"/>
      <w:footerReference w:type="default" r:id="rId10"/>
      <w:pgSz w:w="12240" w:h="15840"/>
      <w:pgMar w:top="2220" w:right="1440" w:bottom="1440" w:left="1440" w:header="3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5F957" w14:textId="77777777" w:rsidR="00E316F7" w:rsidRDefault="00E316F7" w:rsidP="005D3427">
      <w:r>
        <w:separator/>
      </w:r>
    </w:p>
  </w:endnote>
  <w:endnote w:type="continuationSeparator" w:id="0">
    <w:p w14:paraId="0274967F" w14:textId="77777777" w:rsidR="00E316F7" w:rsidRDefault="00E316F7" w:rsidP="005D3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valon">
    <w:altName w:val="Courier New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973BE" w14:textId="77777777" w:rsidR="0031115E" w:rsidRDefault="0031115E" w:rsidP="002D0C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EA185C" w14:textId="77777777" w:rsidR="0031115E" w:rsidRDefault="0031115E" w:rsidP="002D0C9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DBEBB" w14:textId="77777777" w:rsidR="0031115E" w:rsidRDefault="0031115E" w:rsidP="002D0C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2EA9">
      <w:rPr>
        <w:rStyle w:val="PageNumber"/>
        <w:noProof/>
      </w:rPr>
      <w:t>2</w:t>
    </w:r>
    <w:r>
      <w:rPr>
        <w:rStyle w:val="PageNumber"/>
      </w:rPr>
      <w:fldChar w:fldCharType="end"/>
    </w:r>
  </w:p>
  <w:p w14:paraId="692AE0AD" w14:textId="77777777" w:rsidR="0031115E" w:rsidRPr="002D0C9B" w:rsidRDefault="0031115E" w:rsidP="002D0C9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15242" w14:textId="77777777" w:rsidR="00E316F7" w:rsidRDefault="00E316F7" w:rsidP="005D3427">
      <w:r>
        <w:separator/>
      </w:r>
    </w:p>
  </w:footnote>
  <w:footnote w:type="continuationSeparator" w:id="0">
    <w:p w14:paraId="6EBFB85E" w14:textId="77777777" w:rsidR="00E316F7" w:rsidRDefault="00E316F7" w:rsidP="005D3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16047" w14:textId="1B079B98" w:rsidR="0031115E" w:rsidRDefault="00D65D0F" w:rsidP="00D65D0F">
    <w:pPr>
      <w:pStyle w:val="Header"/>
      <w:ind w:left="-426"/>
    </w:pPr>
    <w:r>
      <w:rPr>
        <w:noProof/>
      </w:rPr>
      <w:drawing>
        <wp:inline distT="0" distB="0" distL="0" distR="0" wp14:anchorId="0DE8C906" wp14:editId="318E102F">
          <wp:extent cx="914392" cy="940435"/>
          <wp:effectExtent l="0" t="0" r="635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3879" cy="9604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54D7"/>
    <w:multiLevelType w:val="hybridMultilevel"/>
    <w:tmpl w:val="FAB0C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A089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F4D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548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0E30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6E1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D804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3EE4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2AF5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D5184B"/>
    <w:multiLevelType w:val="hybridMultilevel"/>
    <w:tmpl w:val="59EE9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F353E"/>
    <w:multiLevelType w:val="hybridMultilevel"/>
    <w:tmpl w:val="439E50A4"/>
    <w:lvl w:ilvl="0" w:tplc="61602F4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56759"/>
    <w:multiLevelType w:val="hybridMultilevel"/>
    <w:tmpl w:val="2620FF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2202D90" w:tentative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2" w:tplc="7C9859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3" w:tplc="397E17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4" w:tplc="4142F6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5" w:tplc="229076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6" w:tplc="A60CC0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7" w:tplc="12127C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8" w:tplc="855CB8A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</w:abstractNum>
  <w:abstractNum w:abstractNumId="4" w15:restartNumberingAfterBreak="0">
    <w:nsid w:val="32A35F87"/>
    <w:multiLevelType w:val="hybridMultilevel"/>
    <w:tmpl w:val="C2EAFE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7345A1"/>
    <w:multiLevelType w:val="hybridMultilevel"/>
    <w:tmpl w:val="EE0E5862"/>
    <w:lvl w:ilvl="0" w:tplc="7702ED2E">
      <w:start w:val="1"/>
      <w:numFmt w:val="bullet"/>
      <w:pStyle w:val="Conclusion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8"/>
      </w:rPr>
    </w:lvl>
    <w:lvl w:ilvl="1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45D4017"/>
    <w:multiLevelType w:val="hybridMultilevel"/>
    <w:tmpl w:val="E4F4FA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907"/>
    <w:rsid w:val="000069F7"/>
    <w:rsid w:val="000126D0"/>
    <w:rsid w:val="00015D0F"/>
    <w:rsid w:val="000346BF"/>
    <w:rsid w:val="00042F7A"/>
    <w:rsid w:val="0004757B"/>
    <w:rsid w:val="00047A57"/>
    <w:rsid w:val="000510A7"/>
    <w:rsid w:val="00053D97"/>
    <w:rsid w:val="00062141"/>
    <w:rsid w:val="000737EC"/>
    <w:rsid w:val="00073980"/>
    <w:rsid w:val="000902D4"/>
    <w:rsid w:val="0009262A"/>
    <w:rsid w:val="000A1E14"/>
    <w:rsid w:val="000B1BEF"/>
    <w:rsid w:val="000C08E8"/>
    <w:rsid w:val="000C0B0A"/>
    <w:rsid w:val="000C504D"/>
    <w:rsid w:val="000D318C"/>
    <w:rsid w:val="000E0A00"/>
    <w:rsid w:val="000E385B"/>
    <w:rsid w:val="000E7D9C"/>
    <w:rsid w:val="000F38A4"/>
    <w:rsid w:val="000F59FA"/>
    <w:rsid w:val="000F7E4B"/>
    <w:rsid w:val="00112185"/>
    <w:rsid w:val="00115A11"/>
    <w:rsid w:val="001379A3"/>
    <w:rsid w:val="00145827"/>
    <w:rsid w:val="0014657A"/>
    <w:rsid w:val="00157CB0"/>
    <w:rsid w:val="00160295"/>
    <w:rsid w:val="0017130C"/>
    <w:rsid w:val="00182260"/>
    <w:rsid w:val="00184D42"/>
    <w:rsid w:val="001922A3"/>
    <w:rsid w:val="00195B14"/>
    <w:rsid w:val="001A58D9"/>
    <w:rsid w:val="001C0818"/>
    <w:rsid w:val="001C3C71"/>
    <w:rsid w:val="001C7023"/>
    <w:rsid w:val="001E2CA0"/>
    <w:rsid w:val="001E6CB1"/>
    <w:rsid w:val="001F025A"/>
    <w:rsid w:val="001F133A"/>
    <w:rsid w:val="00212FD1"/>
    <w:rsid w:val="00214378"/>
    <w:rsid w:val="00215E7D"/>
    <w:rsid w:val="002170AE"/>
    <w:rsid w:val="00235D29"/>
    <w:rsid w:val="00246E70"/>
    <w:rsid w:val="00257500"/>
    <w:rsid w:val="00262B16"/>
    <w:rsid w:val="00270489"/>
    <w:rsid w:val="0027194C"/>
    <w:rsid w:val="00274E85"/>
    <w:rsid w:val="00282238"/>
    <w:rsid w:val="002A1D1C"/>
    <w:rsid w:val="002B3837"/>
    <w:rsid w:val="002C1CC3"/>
    <w:rsid w:val="002C41B4"/>
    <w:rsid w:val="002C7773"/>
    <w:rsid w:val="002D0C9B"/>
    <w:rsid w:val="002E264D"/>
    <w:rsid w:val="002F2B28"/>
    <w:rsid w:val="002F580A"/>
    <w:rsid w:val="00301431"/>
    <w:rsid w:val="00301813"/>
    <w:rsid w:val="0031115E"/>
    <w:rsid w:val="003127B2"/>
    <w:rsid w:val="00312CCF"/>
    <w:rsid w:val="0032306D"/>
    <w:rsid w:val="00327D57"/>
    <w:rsid w:val="0037133F"/>
    <w:rsid w:val="00375BC5"/>
    <w:rsid w:val="003A452F"/>
    <w:rsid w:val="003B7816"/>
    <w:rsid w:val="003C0757"/>
    <w:rsid w:val="003D110A"/>
    <w:rsid w:val="003E76C2"/>
    <w:rsid w:val="003F2907"/>
    <w:rsid w:val="004001D1"/>
    <w:rsid w:val="0040641D"/>
    <w:rsid w:val="0040667D"/>
    <w:rsid w:val="00406BAD"/>
    <w:rsid w:val="00410B77"/>
    <w:rsid w:val="004262BD"/>
    <w:rsid w:val="004270A9"/>
    <w:rsid w:val="00436BA7"/>
    <w:rsid w:val="00456197"/>
    <w:rsid w:val="004603F9"/>
    <w:rsid w:val="00460A0F"/>
    <w:rsid w:val="004618D6"/>
    <w:rsid w:val="0047340F"/>
    <w:rsid w:val="004847C0"/>
    <w:rsid w:val="00485ECA"/>
    <w:rsid w:val="00486B9F"/>
    <w:rsid w:val="00487C1B"/>
    <w:rsid w:val="00492EE1"/>
    <w:rsid w:val="00496378"/>
    <w:rsid w:val="004B4697"/>
    <w:rsid w:val="004C56B3"/>
    <w:rsid w:val="004C5C44"/>
    <w:rsid w:val="004D004C"/>
    <w:rsid w:val="004E551C"/>
    <w:rsid w:val="00500CBC"/>
    <w:rsid w:val="00507D66"/>
    <w:rsid w:val="00513AF2"/>
    <w:rsid w:val="00515FE0"/>
    <w:rsid w:val="00520EBE"/>
    <w:rsid w:val="005325BA"/>
    <w:rsid w:val="00533243"/>
    <w:rsid w:val="00533EF6"/>
    <w:rsid w:val="00537653"/>
    <w:rsid w:val="00541F44"/>
    <w:rsid w:val="00544C77"/>
    <w:rsid w:val="005624A2"/>
    <w:rsid w:val="005658E0"/>
    <w:rsid w:val="005668E3"/>
    <w:rsid w:val="005774C7"/>
    <w:rsid w:val="00580475"/>
    <w:rsid w:val="00590159"/>
    <w:rsid w:val="005918E2"/>
    <w:rsid w:val="00593B00"/>
    <w:rsid w:val="005A15B0"/>
    <w:rsid w:val="005A1778"/>
    <w:rsid w:val="005B0D1F"/>
    <w:rsid w:val="005B14B1"/>
    <w:rsid w:val="005C1F1C"/>
    <w:rsid w:val="005D019B"/>
    <w:rsid w:val="005D3427"/>
    <w:rsid w:val="005D5368"/>
    <w:rsid w:val="005D7D53"/>
    <w:rsid w:val="005E27AB"/>
    <w:rsid w:val="005E5C3D"/>
    <w:rsid w:val="005F3099"/>
    <w:rsid w:val="005F4699"/>
    <w:rsid w:val="00621C7D"/>
    <w:rsid w:val="00622A9E"/>
    <w:rsid w:val="00625467"/>
    <w:rsid w:val="00627128"/>
    <w:rsid w:val="00630F3C"/>
    <w:rsid w:val="0063488E"/>
    <w:rsid w:val="00634C9B"/>
    <w:rsid w:val="0063523C"/>
    <w:rsid w:val="006412B2"/>
    <w:rsid w:val="006520B5"/>
    <w:rsid w:val="00656F42"/>
    <w:rsid w:val="006629FC"/>
    <w:rsid w:val="0067247F"/>
    <w:rsid w:val="006729F7"/>
    <w:rsid w:val="0069284A"/>
    <w:rsid w:val="00696101"/>
    <w:rsid w:val="006A11E2"/>
    <w:rsid w:val="006A30EC"/>
    <w:rsid w:val="006B2A10"/>
    <w:rsid w:val="006C1D0F"/>
    <w:rsid w:val="006C3665"/>
    <w:rsid w:val="006C513F"/>
    <w:rsid w:val="006C6AF2"/>
    <w:rsid w:val="006D2545"/>
    <w:rsid w:val="006D51A5"/>
    <w:rsid w:val="006F7450"/>
    <w:rsid w:val="0070204B"/>
    <w:rsid w:val="007027E4"/>
    <w:rsid w:val="00703476"/>
    <w:rsid w:val="00704A5B"/>
    <w:rsid w:val="0071057A"/>
    <w:rsid w:val="007122DA"/>
    <w:rsid w:val="007257C1"/>
    <w:rsid w:val="007403A7"/>
    <w:rsid w:val="007441FE"/>
    <w:rsid w:val="00752534"/>
    <w:rsid w:val="00761EFA"/>
    <w:rsid w:val="007632E5"/>
    <w:rsid w:val="00764CD4"/>
    <w:rsid w:val="00774D6F"/>
    <w:rsid w:val="00784B4E"/>
    <w:rsid w:val="007957E6"/>
    <w:rsid w:val="007A1AE2"/>
    <w:rsid w:val="007A4229"/>
    <w:rsid w:val="007B500E"/>
    <w:rsid w:val="007B50F9"/>
    <w:rsid w:val="007C2EB3"/>
    <w:rsid w:val="007C43D5"/>
    <w:rsid w:val="007D2851"/>
    <w:rsid w:val="007D50EB"/>
    <w:rsid w:val="007E008C"/>
    <w:rsid w:val="00805282"/>
    <w:rsid w:val="00805D67"/>
    <w:rsid w:val="00810E55"/>
    <w:rsid w:val="008217B8"/>
    <w:rsid w:val="00827A35"/>
    <w:rsid w:val="008306A0"/>
    <w:rsid w:val="00835D11"/>
    <w:rsid w:val="00850BAD"/>
    <w:rsid w:val="00853B6F"/>
    <w:rsid w:val="008541E6"/>
    <w:rsid w:val="008579FE"/>
    <w:rsid w:val="008662DF"/>
    <w:rsid w:val="008665AA"/>
    <w:rsid w:val="0087469F"/>
    <w:rsid w:val="0088437C"/>
    <w:rsid w:val="008923A6"/>
    <w:rsid w:val="008A47FF"/>
    <w:rsid w:val="008A496C"/>
    <w:rsid w:val="008A5F78"/>
    <w:rsid w:val="008B06B8"/>
    <w:rsid w:val="008B39DE"/>
    <w:rsid w:val="008B43F1"/>
    <w:rsid w:val="008C4848"/>
    <w:rsid w:val="008C6B7E"/>
    <w:rsid w:val="008C6F67"/>
    <w:rsid w:val="008C7555"/>
    <w:rsid w:val="008D3C52"/>
    <w:rsid w:val="008D5198"/>
    <w:rsid w:val="008D7287"/>
    <w:rsid w:val="008E42FA"/>
    <w:rsid w:val="008F178E"/>
    <w:rsid w:val="00904AF6"/>
    <w:rsid w:val="00910122"/>
    <w:rsid w:val="00910BE1"/>
    <w:rsid w:val="00917003"/>
    <w:rsid w:val="009311DA"/>
    <w:rsid w:val="009341DD"/>
    <w:rsid w:val="00936DBE"/>
    <w:rsid w:val="009440EF"/>
    <w:rsid w:val="009475A6"/>
    <w:rsid w:val="00953BD9"/>
    <w:rsid w:val="00957996"/>
    <w:rsid w:val="00966378"/>
    <w:rsid w:val="00977397"/>
    <w:rsid w:val="00982694"/>
    <w:rsid w:val="00983636"/>
    <w:rsid w:val="00983CD4"/>
    <w:rsid w:val="0098486B"/>
    <w:rsid w:val="009A7A64"/>
    <w:rsid w:val="009B79D2"/>
    <w:rsid w:val="009C1194"/>
    <w:rsid w:val="009F1916"/>
    <w:rsid w:val="009F563A"/>
    <w:rsid w:val="009F7C7B"/>
    <w:rsid w:val="00A03D96"/>
    <w:rsid w:val="00A050F7"/>
    <w:rsid w:val="00A0721A"/>
    <w:rsid w:val="00A149C3"/>
    <w:rsid w:val="00A25FA1"/>
    <w:rsid w:val="00A35B9D"/>
    <w:rsid w:val="00A424EE"/>
    <w:rsid w:val="00A50F48"/>
    <w:rsid w:val="00A52687"/>
    <w:rsid w:val="00A52BDB"/>
    <w:rsid w:val="00A5520F"/>
    <w:rsid w:val="00A57F83"/>
    <w:rsid w:val="00A61E46"/>
    <w:rsid w:val="00A629FF"/>
    <w:rsid w:val="00A64D66"/>
    <w:rsid w:val="00A81301"/>
    <w:rsid w:val="00A936D9"/>
    <w:rsid w:val="00A95799"/>
    <w:rsid w:val="00AA10F0"/>
    <w:rsid w:val="00AA2F82"/>
    <w:rsid w:val="00AB1307"/>
    <w:rsid w:val="00AB69FB"/>
    <w:rsid w:val="00AC0B36"/>
    <w:rsid w:val="00AF7DDC"/>
    <w:rsid w:val="00B0316A"/>
    <w:rsid w:val="00B22F70"/>
    <w:rsid w:val="00B304B1"/>
    <w:rsid w:val="00B3724C"/>
    <w:rsid w:val="00B452A5"/>
    <w:rsid w:val="00B46DE8"/>
    <w:rsid w:val="00B4778E"/>
    <w:rsid w:val="00B502E0"/>
    <w:rsid w:val="00B565E8"/>
    <w:rsid w:val="00B633DB"/>
    <w:rsid w:val="00B65DA9"/>
    <w:rsid w:val="00B727FB"/>
    <w:rsid w:val="00B771A6"/>
    <w:rsid w:val="00B8324D"/>
    <w:rsid w:val="00B836E1"/>
    <w:rsid w:val="00BA211B"/>
    <w:rsid w:val="00BA7835"/>
    <w:rsid w:val="00BB62BE"/>
    <w:rsid w:val="00BC1415"/>
    <w:rsid w:val="00BD1937"/>
    <w:rsid w:val="00BF4369"/>
    <w:rsid w:val="00BF6A2E"/>
    <w:rsid w:val="00C00DEA"/>
    <w:rsid w:val="00C016B2"/>
    <w:rsid w:val="00C021FC"/>
    <w:rsid w:val="00C14922"/>
    <w:rsid w:val="00C151C9"/>
    <w:rsid w:val="00C15335"/>
    <w:rsid w:val="00C15C80"/>
    <w:rsid w:val="00C16DF9"/>
    <w:rsid w:val="00C262AC"/>
    <w:rsid w:val="00C37721"/>
    <w:rsid w:val="00C55E5F"/>
    <w:rsid w:val="00C65A83"/>
    <w:rsid w:val="00C67667"/>
    <w:rsid w:val="00C7572A"/>
    <w:rsid w:val="00C84DFA"/>
    <w:rsid w:val="00CC59F0"/>
    <w:rsid w:val="00CD6CB1"/>
    <w:rsid w:val="00CD7764"/>
    <w:rsid w:val="00CF1E77"/>
    <w:rsid w:val="00D13C28"/>
    <w:rsid w:val="00D20203"/>
    <w:rsid w:val="00D36FB2"/>
    <w:rsid w:val="00D41547"/>
    <w:rsid w:val="00D620D7"/>
    <w:rsid w:val="00D65D0F"/>
    <w:rsid w:val="00D742F0"/>
    <w:rsid w:val="00D74892"/>
    <w:rsid w:val="00D80A6C"/>
    <w:rsid w:val="00D80ACA"/>
    <w:rsid w:val="00D87384"/>
    <w:rsid w:val="00D87B14"/>
    <w:rsid w:val="00D912AA"/>
    <w:rsid w:val="00D92C7E"/>
    <w:rsid w:val="00DA3B48"/>
    <w:rsid w:val="00DB0285"/>
    <w:rsid w:val="00DD2BEF"/>
    <w:rsid w:val="00DE4447"/>
    <w:rsid w:val="00DF2EA9"/>
    <w:rsid w:val="00E02BF1"/>
    <w:rsid w:val="00E04FE2"/>
    <w:rsid w:val="00E05CD1"/>
    <w:rsid w:val="00E05E63"/>
    <w:rsid w:val="00E316F7"/>
    <w:rsid w:val="00E32CBC"/>
    <w:rsid w:val="00E42818"/>
    <w:rsid w:val="00E46D59"/>
    <w:rsid w:val="00E66FA7"/>
    <w:rsid w:val="00E70894"/>
    <w:rsid w:val="00E70933"/>
    <w:rsid w:val="00E84E2B"/>
    <w:rsid w:val="00E91E7A"/>
    <w:rsid w:val="00EA0FD2"/>
    <w:rsid w:val="00EA7277"/>
    <w:rsid w:val="00EB19E1"/>
    <w:rsid w:val="00EC1CBA"/>
    <w:rsid w:val="00EC7E49"/>
    <w:rsid w:val="00ED133D"/>
    <w:rsid w:val="00EF2CCB"/>
    <w:rsid w:val="00EF30BB"/>
    <w:rsid w:val="00F01495"/>
    <w:rsid w:val="00F02361"/>
    <w:rsid w:val="00F17A7B"/>
    <w:rsid w:val="00F20967"/>
    <w:rsid w:val="00F30DF4"/>
    <w:rsid w:val="00F749C2"/>
    <w:rsid w:val="00F76CCF"/>
    <w:rsid w:val="00F94F82"/>
    <w:rsid w:val="00F95E87"/>
    <w:rsid w:val="00FA309A"/>
    <w:rsid w:val="00FA3BA8"/>
    <w:rsid w:val="00FB0D29"/>
    <w:rsid w:val="00FB124F"/>
    <w:rsid w:val="00FB37C4"/>
    <w:rsid w:val="00FC0CEE"/>
    <w:rsid w:val="00FD65BA"/>
    <w:rsid w:val="00FF0020"/>
    <w:rsid w:val="00FF12E1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0F4E14"/>
  <w15:docId w15:val="{314DF49B-3DD9-A349-9FDE-E42C64318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907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3F2907"/>
    <w:pPr>
      <w:widowControl w:val="0"/>
      <w:tabs>
        <w:tab w:val="right" w:leader="dot" w:pos="8064"/>
      </w:tabs>
      <w:overflowPunct w:val="0"/>
      <w:autoSpaceDE w:val="0"/>
      <w:autoSpaceDN w:val="0"/>
      <w:adjustRightInd w:val="0"/>
      <w:spacing w:line="264" w:lineRule="auto"/>
      <w:textAlignment w:val="baseline"/>
      <w:outlineLvl w:val="0"/>
    </w:pPr>
    <w:rPr>
      <w:rFonts w:ascii="Arial" w:eastAsia="Times New Roman" w:hAnsi="Arial"/>
      <w:b/>
      <w:color w:val="000000"/>
      <w:kern w:val="28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1A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3F2907"/>
    <w:pPr>
      <w:keepLines/>
      <w:tabs>
        <w:tab w:val="right" w:leader="dot" w:pos="8064"/>
      </w:tabs>
      <w:overflowPunct w:val="0"/>
      <w:autoSpaceDE w:val="0"/>
      <w:autoSpaceDN w:val="0"/>
      <w:adjustRightInd w:val="0"/>
      <w:spacing w:line="264" w:lineRule="auto"/>
      <w:textAlignment w:val="baseline"/>
      <w:outlineLvl w:val="2"/>
    </w:pPr>
    <w:rPr>
      <w:rFonts w:ascii="Avalon" w:eastAsia="Times New Roman" w:hAnsi="Avalon"/>
      <w:b/>
      <w:color w:val="000000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1BE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3F2907"/>
    <w:pPr>
      <w:keepNext/>
      <w:jc w:val="center"/>
      <w:outlineLvl w:val="5"/>
    </w:pPr>
    <w:rPr>
      <w:rFonts w:ascii="Arial" w:eastAsia="Times New Roman" w:hAnsi="Arial" w:cs="Arial"/>
      <w:b/>
      <w:bCs/>
      <w:color w:val="FFFFF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290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F290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F2907"/>
    <w:rPr>
      <w:rFonts w:ascii="Arial" w:eastAsia="Times New Roman" w:hAnsi="Arial" w:cs="Times New Roman"/>
      <w:b/>
      <w:color w:val="000000"/>
      <w:kern w:val="28"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3F2907"/>
    <w:rPr>
      <w:rFonts w:ascii="Avalon" w:eastAsia="Times New Roman" w:hAnsi="Avalon" w:cs="Times New Roman"/>
      <w:b/>
      <w:color w:val="000000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3F2907"/>
    <w:rPr>
      <w:rFonts w:ascii="Arial" w:eastAsia="Times New Roman" w:hAnsi="Arial" w:cs="Arial"/>
      <w:b/>
      <w:bCs/>
      <w:color w:val="FFFFFF"/>
      <w:sz w:val="24"/>
      <w:szCs w:val="24"/>
    </w:rPr>
  </w:style>
  <w:style w:type="paragraph" w:styleId="BodyText">
    <w:name w:val="Body Text"/>
    <w:basedOn w:val="Normal"/>
    <w:link w:val="BodyTextChar"/>
    <w:rsid w:val="003F2907"/>
    <w:pPr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F290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F2907"/>
    <w:pPr>
      <w:tabs>
        <w:tab w:val="center" w:pos="4320"/>
        <w:tab w:val="right" w:pos="8640"/>
      </w:tabs>
    </w:pPr>
    <w:rPr>
      <w:rFonts w:ascii="Garamond" w:eastAsia="Times New Roman" w:hAnsi="Garamond"/>
      <w:sz w:val="25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F2907"/>
    <w:rPr>
      <w:rFonts w:ascii="Garamond" w:eastAsia="Times New Roman" w:hAnsi="Garamond" w:cs="Times New Roman"/>
      <w:sz w:val="25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9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907"/>
    <w:rPr>
      <w:rFonts w:ascii="Tahoma" w:hAnsi="Tahoma" w:cs="Tahoma"/>
      <w:sz w:val="16"/>
      <w:szCs w:val="16"/>
    </w:rPr>
  </w:style>
  <w:style w:type="paragraph" w:styleId="ListParagraph">
    <w:name w:val="List Paragraph"/>
    <w:aliases w:val="Conclusion paragraph"/>
    <w:basedOn w:val="Normal"/>
    <w:link w:val="ListParagraphChar"/>
    <w:uiPriority w:val="34"/>
    <w:qFormat/>
    <w:rsid w:val="00E84E2B"/>
    <w:pPr>
      <w:ind w:left="720"/>
      <w:contextualSpacing/>
    </w:pPr>
  </w:style>
  <w:style w:type="paragraph" w:styleId="PlainText">
    <w:name w:val="Plain Text"/>
    <w:basedOn w:val="Normal"/>
    <w:link w:val="PlainTextChar"/>
    <w:semiHidden/>
    <w:rsid w:val="00D80A6C"/>
    <w:rPr>
      <w:rFonts w:ascii="Courier New" w:eastAsia="Times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D80A6C"/>
    <w:rPr>
      <w:rFonts w:ascii="Courier New" w:eastAsia="Times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D34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427"/>
    <w:rPr>
      <w:rFonts w:ascii="Calibri" w:hAnsi="Calibri" w:cs="Times New Roman"/>
    </w:rPr>
  </w:style>
  <w:style w:type="paragraph" w:customStyle="1" w:styleId="Conclusion">
    <w:name w:val="Conclusion"/>
    <w:basedOn w:val="Normal"/>
    <w:rsid w:val="000A1E14"/>
    <w:pPr>
      <w:numPr>
        <w:numId w:val="1"/>
      </w:numPr>
    </w:pPr>
    <w:rPr>
      <w:rFonts w:ascii="Tahoma" w:eastAsia="Times New Roman" w:hAnsi="Tahoma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1A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A1AE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A1AE2"/>
    <w:rPr>
      <w:rFonts w:ascii="Calibri" w:hAnsi="Calibri" w:cs="Times New Roman"/>
    </w:rPr>
  </w:style>
  <w:style w:type="character" w:customStyle="1" w:styleId="contenttext1">
    <w:name w:val="contenttext1"/>
    <w:basedOn w:val="DefaultParagraphFont"/>
    <w:rsid w:val="007403A7"/>
    <w:rPr>
      <w:rFonts w:ascii="Verdana" w:hAnsi="Verdana" w:hint="default"/>
      <w:b w:val="0"/>
      <w:bCs w:val="0"/>
      <w:i w:val="0"/>
      <w:iCs w:val="0"/>
      <w:color w:val="000000"/>
      <w:sz w:val="18"/>
      <w:szCs w:val="18"/>
    </w:rPr>
  </w:style>
  <w:style w:type="table" w:styleId="MediumGrid1-Accent6">
    <w:name w:val="Medium Grid 1 Accent 6"/>
    <w:basedOn w:val="TableNormal"/>
    <w:uiPriority w:val="67"/>
    <w:rsid w:val="0059015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ConclusionBullet">
    <w:name w:val="Conclusion Bullet"/>
    <w:basedOn w:val="Normal"/>
    <w:next w:val="NormalIndent"/>
    <w:rsid w:val="00590159"/>
    <w:pPr>
      <w:widowControl w:val="0"/>
      <w:tabs>
        <w:tab w:val="left" w:pos="360"/>
      </w:tabs>
      <w:spacing w:after="160"/>
    </w:pPr>
    <w:rPr>
      <w:rFonts w:ascii="Times New Roman" w:eastAsia="Times New Roman" w:hAnsi="Times New Roman"/>
      <w:b/>
      <w:snapToGrid w:val="0"/>
      <w:sz w:val="24"/>
      <w:szCs w:val="20"/>
      <w:lang w:val="en-CA"/>
    </w:rPr>
  </w:style>
  <w:style w:type="paragraph" w:styleId="NormalIndent">
    <w:name w:val="Normal Indent"/>
    <w:basedOn w:val="Normal"/>
    <w:uiPriority w:val="99"/>
    <w:semiHidden/>
    <w:unhideWhenUsed/>
    <w:rsid w:val="00590159"/>
    <w:pPr>
      <w:ind w:left="72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0B1BE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ListParagraphChar">
    <w:name w:val="List Paragraph Char"/>
    <w:aliases w:val="Conclusion paragraph Char"/>
    <w:basedOn w:val="DefaultParagraphFont"/>
    <w:link w:val="ListParagraph"/>
    <w:uiPriority w:val="34"/>
    <w:rsid w:val="000B1BEF"/>
    <w:rPr>
      <w:rFonts w:ascii="Calibri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2D0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5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59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5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6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0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6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97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6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9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9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9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3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5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5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4C869-A9C4-D64E-A779-2357095C4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</dc:creator>
  <cp:keywords/>
  <cp:lastModifiedBy>Kyler Bell</cp:lastModifiedBy>
  <cp:revision>3</cp:revision>
  <cp:lastPrinted>2018-02-13T14:10:00Z</cp:lastPrinted>
  <dcterms:created xsi:type="dcterms:W3CDTF">2021-08-19T15:54:00Z</dcterms:created>
  <dcterms:modified xsi:type="dcterms:W3CDTF">2021-08-19T16:04:00Z</dcterms:modified>
</cp:coreProperties>
</file>